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FDA" w:rsidRDefault="00CD11B8">
      <w:pPr>
        <w:pStyle w:val="14"/>
        <w:rPr>
          <w:rFonts w:eastAsia="华文新魏"/>
          <w:b/>
          <w:spacing w:val="-70"/>
          <w:sz w:val="72"/>
          <w:szCs w:val="72"/>
        </w:rPr>
      </w:pPr>
      <w:r>
        <w:rPr>
          <w:noProof/>
        </w:rPr>
        <mc:AlternateContent>
          <mc:Choice Requires="wpg">
            <w:drawing>
              <wp:inline distT="0" distB="0" distL="114300" distR="114300">
                <wp:extent cx="5326380" cy="3282315"/>
                <wp:effectExtent l="0" t="0" r="7620" b="0"/>
                <wp:docPr id="21" name="组合 10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6380" cy="3282315"/>
                          <a:chOff x="0" y="0"/>
                          <a:chExt cx="53263" cy="32823"/>
                        </a:xfrm>
                      </wpg:grpSpPr>
                      <wps:wsp>
                        <wps:cNvPr id="3" name="图片 30"/>
                        <wps:cNvSpPr>
                          <a:spLocks noChangeAspect="1"/>
                        </wps:cNvSpPr>
                        <wps:spPr>
                          <a:xfrm>
                            <a:off x="0" y="0"/>
                            <a:ext cx="53263" cy="328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8" name="Text Box 4"/>
                        <wps:cNvSpPr txBox="1"/>
                        <wps:spPr>
                          <a:xfrm>
                            <a:off x="95" y="28606"/>
                            <a:ext cx="53168" cy="2616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noFill/>
                          </a:ln>
                        </wps:spPr>
                        <wps:txbx>
                          <w:txbxContent>
                            <w:p w:rsidR="00AC7FDA" w:rsidRDefault="00AC7FDA">
                              <w:pPr>
                                <w:spacing w:before="120" w:after="120"/>
                                <w:ind w:firstLine="420"/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19" name="Text Box 5"/>
                        <wps:cNvSpPr txBox="1"/>
                        <wps:spPr>
                          <a:xfrm>
                            <a:off x="4019" y="17011"/>
                            <a:ext cx="44558" cy="105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 w:rsidR="00AC7FDA" w:rsidRDefault="00CD11B8">
                              <w:pPr>
                                <w:ind w:firstLine="560"/>
                                <w:jc w:val="center"/>
                                <w:rPr>
                                  <w:rFonts w:ascii="黑体" w:eastAsia="黑体" w:hAnsi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黑体" w:eastAsia="黑体" w:hAnsi="宋体" w:hint="eastAsia"/>
                                  <w:sz w:val="28"/>
                                  <w:szCs w:val="28"/>
                                </w:rPr>
                                <w:t>江苏国泰新点软件有限公司</w:t>
                              </w:r>
                            </w:p>
                            <w:p w:rsidR="00AC7FDA" w:rsidRDefault="00CD11B8">
                              <w:pPr>
                                <w:ind w:firstLine="420"/>
                                <w:jc w:val="center"/>
                                <w:rPr>
                                  <w:rFonts w:ascii="Arial" w:hAnsi="Arial" w:cs="Arial"/>
                                  <w:b/>
                                  <w:color w:val="0000FF"/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地址：江苏张家港市经济开发区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color w:val="0000FF"/>
                                  <w:szCs w:val="21"/>
                                </w:rPr>
                                <w:t>(</w:t>
                              </w:r>
                              <w:r>
                                <w:rPr>
                                  <w:rFonts w:cs="Arial"/>
                                  <w:b/>
                                  <w:color w:val="0000FF"/>
                                  <w:szCs w:val="21"/>
                                </w:rPr>
                                <w:t>http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color w:val="0000FF"/>
                                  <w:szCs w:val="21"/>
                                </w:rPr>
                                <w:t>://</w:t>
                              </w:r>
                              <w:r>
                                <w:rPr>
                                  <w:rFonts w:cs="Arial"/>
                                  <w:b/>
                                  <w:color w:val="0000FF"/>
                                  <w:szCs w:val="21"/>
                                </w:rPr>
                                <w:t>www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color w:val="0000FF"/>
                                  <w:szCs w:val="21"/>
                                </w:rPr>
                                <w:t>.</w:t>
                              </w:r>
                              <w:r>
                                <w:rPr>
                                  <w:rFonts w:cs="Arial"/>
                                  <w:b/>
                                  <w:color w:val="0000FF"/>
                                  <w:szCs w:val="21"/>
                                </w:rPr>
                                <w:t>epint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color w:val="0000FF"/>
                                  <w:szCs w:val="21"/>
                                </w:rPr>
                                <w:t>.</w:t>
                              </w:r>
                              <w:r>
                                <w:rPr>
                                  <w:rFonts w:cs="Arial" w:hint="eastAsia"/>
                                  <w:b/>
                                  <w:color w:val="0000FF"/>
                                  <w:szCs w:val="21"/>
                                </w:rPr>
                                <w:t>com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color w:val="0000FF"/>
                                  <w:szCs w:val="21"/>
                                </w:rPr>
                                <w:t>.</w:t>
                              </w:r>
                              <w:r>
                                <w:rPr>
                                  <w:rFonts w:cs="Arial" w:hint="eastAsia"/>
                                  <w:b/>
                                  <w:color w:val="0000FF"/>
                                  <w:szCs w:val="21"/>
                                </w:rPr>
                                <w:t>cn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color w:val="0000FF"/>
                                  <w:szCs w:val="21"/>
                                </w:rPr>
                                <w:t>)</w:t>
                              </w:r>
                            </w:p>
                            <w:p w:rsidR="00AC7FDA" w:rsidRDefault="00CD11B8">
                              <w:pPr>
                                <w:ind w:firstLine="420"/>
                                <w:jc w:val="center"/>
                                <w:rPr>
                                  <w:rFonts w:ascii="宋体" w:hAnsi="宋体"/>
                                  <w:szCs w:val="21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电话：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0512</w:t>
                              </w: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-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58188000</w:t>
                              </w: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传真：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0512</w:t>
                              </w:r>
                              <w:r>
                                <w:rPr>
                                  <w:rFonts w:ascii="宋体" w:hAnsi="宋体" w:hint="eastAsia"/>
                                  <w:szCs w:val="21"/>
                                </w:rPr>
                                <w:t>-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58132373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pic:pic xmlns:pic="http://schemas.openxmlformats.org/drawingml/2006/picture">
                        <pic:nvPicPr>
                          <pic:cNvPr id="20" name="图片 33" descr="Epoint新点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6286" y="0"/>
                            <a:ext cx="41167" cy="17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 xmlns:wpsCustomData="http://www.wps.cn/officeDocument/2013/wpsCustomData" xmlns:w15="http://schemas.microsoft.com/office/word/2012/wordml">
            <w:pict>
              <v:group id="组合 1026" o:spid="_x0000_s1026" o:spt="203" style="height:258.45pt;width:419.4pt;" coordsize="53263,32823" o:gfxdata="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">
                <o:lock v:ext="edit" aspectratio="f"/>
                <v:rect id="图片 30" o:spid="_x0000_s1026" o:spt="1" style="position:absolute;left:0;top:0;height:32823;width:53263;" filled="f" stroked="f" coordsize="21600,21600" o:gfxdata="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phKh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t"/>
                </v:rect>
                <v:shape id="Text Box 4" o:spid="_x0000_s1026" o:spt="202" type="#_x0000_t202" style="position:absolute;left:95;top:28606;height:2616;width:53168;" fillcolor="#C0C0C0" filled="t" stroked="f" coordsize="21600,21600" o:gfxdata="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PBe/i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before="120" w:after="120"/>
                          <w:ind w:firstLine="420"/>
                        </w:pPr>
                      </w:p>
                    </w:txbxContent>
                  </v:textbox>
                </v:shape>
                <v:shape id="Text Box 5" o:spid="_x0000_s1026" o:spt="202" type="#_x0000_t202" style="position:absolute;left:4019;top:17011;height:10573;width:44558;" filled="f" stroked="f" coordsize="21600,21600" o:gfxdata="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swWC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ind w:firstLine="560"/>
                          <w:jc w:val="center"/>
                          <w:rPr>
                            <w:rFonts w:ascii="黑体" w:hAnsi="宋体" w:eastAsia="黑体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hAnsi="宋体" w:eastAsia="黑体"/>
                            <w:sz w:val="28"/>
                            <w:szCs w:val="28"/>
                          </w:rPr>
                          <w:t>江苏国泰新点软件有限公司</w:t>
                        </w:r>
                      </w:p>
                      <w:p>
                        <w:pPr>
                          <w:ind w:firstLine="420"/>
                          <w:jc w:val="center"/>
                          <w:rPr>
                            <w:rFonts w:ascii="Arial" w:hAnsi="Arial" w:cs="Arial"/>
                            <w:b/>
                            <w:color w:val="0000FF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szCs w:val="21"/>
                          </w:rPr>
                          <w:t>地址：江苏张家港市经济开发区</w:t>
                        </w:r>
                        <w:r>
                          <w:rPr>
                            <w:rFonts w:ascii="Arial" w:hAnsi="Arial" w:cs="Arial"/>
                            <w:b/>
                            <w:color w:val="0000FF"/>
                            <w:szCs w:val="21"/>
                          </w:rPr>
                          <w:t>(</w:t>
                        </w:r>
                        <w:r>
                          <w:rPr>
                            <w:rFonts w:cs="Arial"/>
                            <w:b/>
                            <w:color w:val="0000FF"/>
                            <w:szCs w:val="21"/>
                          </w:rPr>
                          <w:t>http</w:t>
                        </w:r>
                        <w:r>
                          <w:rPr>
                            <w:rFonts w:ascii="Arial" w:hAnsi="Arial" w:cs="Arial"/>
                            <w:b/>
                            <w:color w:val="0000FF"/>
                            <w:szCs w:val="21"/>
                          </w:rPr>
                          <w:t>://</w:t>
                        </w:r>
                        <w:r>
                          <w:rPr>
                            <w:rFonts w:cs="Arial"/>
                            <w:b/>
                            <w:color w:val="0000FF"/>
                            <w:szCs w:val="21"/>
                          </w:rPr>
                          <w:t>www</w:t>
                        </w:r>
                        <w:r>
                          <w:rPr>
                            <w:rFonts w:ascii="Arial" w:hAnsi="Arial" w:cs="Arial"/>
                            <w:b/>
                            <w:color w:val="0000FF"/>
                            <w:szCs w:val="21"/>
                          </w:rPr>
                          <w:t>.</w:t>
                        </w:r>
                        <w:r>
                          <w:rPr>
                            <w:rFonts w:cs="Arial"/>
                            <w:b/>
                            <w:color w:val="0000FF"/>
                            <w:szCs w:val="21"/>
                          </w:rPr>
                          <w:t>epint</w:t>
                        </w:r>
                        <w:r>
                          <w:rPr>
                            <w:rFonts w:ascii="Arial" w:hAnsi="Arial" w:cs="Arial"/>
                            <w:b/>
                            <w:color w:val="0000FF"/>
                            <w:szCs w:val="21"/>
                          </w:rPr>
                          <w:t>.</w:t>
                        </w:r>
                        <w:r>
                          <w:rPr>
                            <w:rFonts w:hint="eastAsia" w:cs="Arial"/>
                            <w:b/>
                            <w:color w:val="0000FF"/>
                            <w:szCs w:val="21"/>
                          </w:rPr>
                          <w:t>com</w:t>
                        </w:r>
                        <w:r>
                          <w:rPr>
                            <w:rFonts w:hint="eastAsia" w:ascii="Arial" w:hAnsi="Arial" w:cs="Arial"/>
                            <w:b/>
                            <w:color w:val="0000FF"/>
                            <w:szCs w:val="21"/>
                          </w:rPr>
                          <w:t>.</w:t>
                        </w:r>
                        <w:r>
                          <w:rPr>
                            <w:rFonts w:hint="eastAsia" w:cs="Arial"/>
                            <w:b/>
                            <w:color w:val="0000FF"/>
                            <w:szCs w:val="21"/>
                          </w:rPr>
                          <w:t>cn</w:t>
                        </w:r>
                        <w:r>
                          <w:rPr>
                            <w:rFonts w:ascii="Arial" w:hAnsi="Arial" w:cs="Arial"/>
                            <w:b/>
                            <w:color w:val="0000FF"/>
                            <w:szCs w:val="21"/>
                          </w:rPr>
                          <w:t>)</w:t>
                        </w:r>
                      </w:p>
                      <w:p>
                        <w:pPr>
                          <w:ind w:firstLine="420"/>
                          <w:jc w:val="center"/>
                          <w:rPr>
                            <w:rFonts w:ascii="宋体" w:hAnsi="宋体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szCs w:val="21"/>
                          </w:rPr>
                          <w:t>电话：</w:t>
                        </w:r>
                        <w:r>
                          <w:rPr>
                            <w:rFonts w:hint="eastAsia"/>
                            <w:szCs w:val="21"/>
                          </w:rPr>
                          <w:t>0512</w:t>
                        </w:r>
                        <w:r>
                          <w:rPr>
                            <w:rFonts w:hint="eastAsia" w:ascii="宋体" w:hAnsi="宋体"/>
                            <w:szCs w:val="21"/>
                          </w:rPr>
                          <w:t>-</w:t>
                        </w:r>
                        <w:r>
                          <w:rPr>
                            <w:rFonts w:hint="eastAsia"/>
                            <w:szCs w:val="21"/>
                          </w:rPr>
                          <w:t>58188000</w:t>
                        </w:r>
                        <w:r>
                          <w:rPr>
                            <w:rFonts w:hint="eastAsia" w:ascii="宋体" w:hAnsi="宋体"/>
                            <w:szCs w:val="21"/>
                          </w:rPr>
                          <w:t>传真：</w:t>
                        </w:r>
                        <w:r>
                          <w:rPr>
                            <w:rFonts w:hint="eastAsia"/>
                            <w:szCs w:val="21"/>
                          </w:rPr>
                          <w:t>0512</w:t>
                        </w:r>
                        <w:r>
                          <w:rPr>
                            <w:rFonts w:hint="eastAsia" w:ascii="宋体" w:hAnsi="宋体"/>
                            <w:szCs w:val="21"/>
                          </w:rPr>
                          <w:t>-</w:t>
                        </w:r>
                        <w:r>
                          <w:rPr>
                            <w:rFonts w:hint="eastAsia"/>
                            <w:szCs w:val="21"/>
                          </w:rPr>
                          <w:t>58132373</w:t>
                        </w:r>
                      </w:p>
                    </w:txbxContent>
                  </v:textbox>
                </v:shape>
                <v:shape id="图片 33" o:spid="_x0000_s1026" o:spt="75" alt="Epoint新点" type="#_x0000_t75" style="position:absolute;left:6286;top:0;height:17640;width:41167;" filled="f" o:preferrelative="t" stroked="f" coordsize="21600,21600" o:gfxdata="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3XSwx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11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 w:rsidR="00AC7FDA" w:rsidRDefault="00AC7FDA">
      <w:pPr>
        <w:ind w:firstLineChars="0" w:firstLine="0"/>
      </w:pPr>
    </w:p>
    <w:p w:rsidR="00AC7FDA" w:rsidRDefault="00AC7FDA">
      <w:pPr>
        <w:ind w:firstLineChars="0" w:firstLine="0"/>
      </w:pPr>
    </w:p>
    <w:p w:rsidR="00AC7FDA" w:rsidRDefault="00AC7FDA">
      <w:pPr>
        <w:ind w:firstLineChars="0" w:firstLine="0"/>
      </w:pPr>
    </w:p>
    <w:p w:rsidR="00AC7FDA" w:rsidRDefault="00AC7FDA">
      <w:pPr>
        <w:ind w:firstLineChars="0" w:firstLine="0"/>
      </w:pPr>
    </w:p>
    <w:p w:rsidR="00AC7FDA" w:rsidRDefault="00AC7FDA">
      <w:pPr>
        <w:ind w:firstLineChars="0" w:firstLine="0"/>
      </w:pPr>
    </w:p>
    <w:p w:rsidR="00AC7FDA" w:rsidRDefault="00AC7FDA">
      <w:pPr>
        <w:ind w:firstLineChars="0" w:firstLine="0"/>
      </w:pPr>
    </w:p>
    <w:p w:rsidR="00AC7FDA" w:rsidRDefault="00CD11B8">
      <w:pPr>
        <w:ind w:firstLineChars="0" w:firstLine="0"/>
        <w:jc w:val="center"/>
        <w:rPr>
          <w:rFonts w:ascii="黑体" w:eastAsia="黑体" w:hAnsi="黑体" w:cs="黑体"/>
          <w:b/>
          <w:sz w:val="52"/>
          <w:szCs w:val="52"/>
        </w:rPr>
      </w:pPr>
      <w:r>
        <w:rPr>
          <w:rFonts w:ascii="黑体" w:eastAsia="黑体" w:hAnsi="黑体" w:cs="黑体" w:hint="eastAsia"/>
          <w:b/>
          <w:sz w:val="52"/>
          <w:szCs w:val="52"/>
        </w:rPr>
        <w:t>广元市公共资源交易平台</w:t>
      </w:r>
    </w:p>
    <w:p w:rsidR="00AC7FDA" w:rsidRDefault="00CD11B8">
      <w:pPr>
        <w:ind w:firstLineChars="0" w:firstLine="0"/>
        <w:jc w:val="center"/>
        <w:rPr>
          <w:rFonts w:ascii="黑体" w:eastAsia="黑体" w:hAnsi="黑体" w:cs="黑体"/>
          <w:b/>
          <w:sz w:val="52"/>
          <w:szCs w:val="52"/>
        </w:rPr>
      </w:pPr>
      <w:r>
        <w:rPr>
          <w:rFonts w:ascii="黑体" w:eastAsia="黑体" w:hAnsi="黑体" w:cs="黑体" w:hint="eastAsia"/>
          <w:b/>
          <w:sz w:val="52"/>
          <w:szCs w:val="52"/>
        </w:rPr>
        <w:t>土</w:t>
      </w:r>
      <w:proofErr w:type="gramStart"/>
      <w:r>
        <w:rPr>
          <w:rFonts w:ascii="黑体" w:eastAsia="黑体" w:hAnsi="黑体" w:cs="黑体" w:hint="eastAsia"/>
          <w:b/>
          <w:sz w:val="52"/>
          <w:szCs w:val="52"/>
        </w:rPr>
        <w:t>地矿权</w:t>
      </w:r>
      <w:proofErr w:type="gramEnd"/>
      <w:r>
        <w:rPr>
          <w:rFonts w:ascii="黑体" w:eastAsia="黑体" w:hAnsi="黑体" w:cs="黑体" w:hint="eastAsia"/>
          <w:b/>
          <w:sz w:val="52"/>
          <w:szCs w:val="52"/>
        </w:rPr>
        <w:t>竞买</w:t>
      </w:r>
      <w:r>
        <w:rPr>
          <w:rFonts w:ascii="黑体" w:eastAsia="黑体" w:hAnsi="黑体" w:cs="黑体" w:hint="eastAsia"/>
          <w:b/>
          <w:sz w:val="52"/>
          <w:szCs w:val="52"/>
        </w:rPr>
        <w:t>人操作手册</w:t>
      </w:r>
    </w:p>
    <w:p w:rsidR="00AC7FDA" w:rsidRDefault="00AC7FDA">
      <w:pPr>
        <w:pStyle w:val="IndentNormal"/>
        <w:ind w:firstLine="360"/>
      </w:pPr>
    </w:p>
    <w:p w:rsidR="00AC7FDA" w:rsidRDefault="00AC7FDA">
      <w:pPr>
        <w:pStyle w:val="IndentNormal"/>
        <w:ind w:firstLine="360"/>
      </w:pPr>
    </w:p>
    <w:p w:rsidR="00AC7FDA" w:rsidRDefault="00AC7FDA">
      <w:pPr>
        <w:pStyle w:val="IndentNormal"/>
        <w:ind w:firstLine="360"/>
      </w:pPr>
    </w:p>
    <w:p w:rsidR="00AC7FDA" w:rsidRDefault="00AC7FDA">
      <w:pPr>
        <w:pStyle w:val="IndentNormal"/>
        <w:ind w:firstLine="360"/>
      </w:pPr>
    </w:p>
    <w:p w:rsidR="00AC7FDA" w:rsidRDefault="00AC7FDA">
      <w:pPr>
        <w:pStyle w:val="IndentNormal"/>
        <w:ind w:firstLine="360"/>
      </w:pPr>
    </w:p>
    <w:p w:rsidR="00AC7FDA" w:rsidRDefault="00AC7FDA">
      <w:pPr>
        <w:pStyle w:val="IndentNormal"/>
        <w:ind w:firstLineChars="0" w:firstLine="0"/>
      </w:pPr>
    </w:p>
    <w:p w:rsidR="00AC7FDA" w:rsidRDefault="00AC7FDA">
      <w:pPr>
        <w:pStyle w:val="IndentNormal"/>
        <w:ind w:firstLineChars="0" w:firstLine="0"/>
      </w:pPr>
    </w:p>
    <w:p w:rsidR="00AC7FDA" w:rsidRDefault="00AC7FDA">
      <w:pPr>
        <w:pStyle w:val="IndentNormal"/>
        <w:ind w:firstLineChars="0" w:firstLine="0"/>
      </w:pPr>
    </w:p>
    <w:p w:rsidR="00AC7FDA" w:rsidRDefault="00CD11B8">
      <w:pPr>
        <w:ind w:firstLineChars="0" w:firstLine="0"/>
        <w:jc w:val="center"/>
        <w:rPr>
          <w:b/>
          <w:spacing w:val="200"/>
          <w:sz w:val="32"/>
        </w:rPr>
      </w:pPr>
      <w:r>
        <w:rPr>
          <w:rFonts w:hint="eastAsia"/>
          <w:b/>
          <w:spacing w:val="200"/>
          <w:sz w:val="32"/>
        </w:rPr>
        <w:lastRenderedPageBreak/>
        <w:t>目录</w:t>
      </w:r>
    </w:p>
    <w:p w:rsidR="00AC7FDA" w:rsidRDefault="00CD11B8">
      <w:pPr>
        <w:pStyle w:val="10"/>
        <w:tabs>
          <w:tab w:val="right" w:leader="dot" w:pos="8312"/>
        </w:tabs>
      </w:pPr>
      <w:r>
        <w:rPr>
          <w:rFonts w:ascii="Calibri" w:hAnsi="Calibri"/>
        </w:rPr>
        <w:fldChar w:fldCharType="begin"/>
      </w:r>
      <w:r>
        <w:rPr>
          <w:rFonts w:ascii="Calibri" w:hAnsi="Calibri"/>
        </w:rPr>
        <w:instrText xml:space="preserve"> TOC \o "4-5" \h \z \t "</w:instrText>
      </w:r>
      <w:r>
        <w:rPr>
          <w:rFonts w:ascii="Calibri" w:hAnsi="Calibri"/>
        </w:rPr>
        <w:instrText>标题</w:instrText>
      </w:r>
      <w:r>
        <w:rPr>
          <w:rFonts w:ascii="Calibri" w:hAnsi="Calibri"/>
        </w:rPr>
        <w:instrText xml:space="preserve"> 1,1,</w:instrText>
      </w:r>
      <w:r>
        <w:rPr>
          <w:rFonts w:ascii="Calibri" w:hAnsi="Calibri"/>
        </w:rPr>
        <w:instrText>标题</w:instrText>
      </w:r>
      <w:r>
        <w:rPr>
          <w:rFonts w:ascii="Calibri" w:hAnsi="Calibri"/>
        </w:rPr>
        <w:instrText xml:space="preserve"> 2,2,</w:instrText>
      </w:r>
      <w:r>
        <w:rPr>
          <w:rFonts w:ascii="Calibri" w:hAnsi="Calibri"/>
        </w:rPr>
        <w:instrText>标题</w:instrText>
      </w:r>
      <w:r>
        <w:rPr>
          <w:rFonts w:ascii="Calibri" w:hAnsi="Calibri"/>
        </w:rPr>
        <w:instrText xml:space="preserve"> 3,3"</w:instrText>
      </w:r>
      <w:r>
        <w:rPr>
          <w:rFonts w:ascii="Calibri" w:hAnsi="Calibri"/>
        </w:rPr>
        <w:fldChar w:fldCharType="separate"/>
      </w:r>
      <w:hyperlink w:anchor="_Toc18631" w:history="1">
        <w:r>
          <w:rPr>
            <w:rFonts w:hint="eastAsia"/>
          </w:rPr>
          <w:t>一、</w:t>
        </w:r>
        <w:r>
          <w:rPr>
            <w:rFonts w:hint="eastAsia"/>
          </w:rPr>
          <w:t xml:space="preserve"> </w:t>
        </w:r>
        <w:r>
          <w:t>系统前期准备</w:t>
        </w:r>
        <w:r>
          <w:tab/>
        </w:r>
        <w:r>
          <w:fldChar w:fldCharType="begin"/>
        </w:r>
        <w:r>
          <w:instrText xml:space="preserve"> PAGEREF _Toc18631 </w:instrText>
        </w:r>
        <w:r>
          <w:fldChar w:fldCharType="separate"/>
        </w:r>
        <w:r>
          <w:t>3</w:t>
        </w:r>
        <w:r>
          <w:fldChar w:fldCharType="end"/>
        </w:r>
      </w:hyperlink>
    </w:p>
    <w:p w:rsidR="00AC7FDA" w:rsidRDefault="00CD11B8" w:rsidP="002D4054">
      <w:pPr>
        <w:pStyle w:val="22"/>
        <w:tabs>
          <w:tab w:val="right" w:leader="dot" w:pos="8312"/>
        </w:tabs>
        <w:ind w:firstLine="420"/>
      </w:pPr>
      <w:hyperlink w:anchor="_Toc31175" w:history="1">
        <w:r>
          <w:rPr>
            <w:rFonts w:cs="Times New Roman"/>
            <w:szCs w:val="30"/>
          </w:rPr>
          <w:t>1.1</w:t>
        </w:r>
        <w:r>
          <w:rPr>
            <w:rFonts w:cs="Times New Roman"/>
            <w:szCs w:val="30"/>
          </w:rPr>
          <w:t>、</w:t>
        </w:r>
        <w:r>
          <w:rPr>
            <w:rFonts w:cs="Times New Roman"/>
            <w:szCs w:val="30"/>
          </w:rPr>
          <w:t xml:space="preserve"> </w:t>
        </w:r>
        <w:r>
          <w:t>驱动安装说明</w:t>
        </w:r>
        <w:r>
          <w:tab/>
        </w:r>
        <w:r>
          <w:fldChar w:fldCharType="begin"/>
        </w:r>
        <w:r>
          <w:instrText xml:space="preserve"> PAGEREF _Toc31175 </w:instrText>
        </w:r>
        <w:r>
          <w:fldChar w:fldCharType="separate"/>
        </w:r>
        <w:r>
          <w:t>3</w:t>
        </w:r>
        <w:r>
          <w:fldChar w:fldCharType="end"/>
        </w:r>
      </w:hyperlink>
    </w:p>
    <w:p w:rsidR="00AC7FDA" w:rsidRDefault="00CD11B8" w:rsidP="002D4054">
      <w:pPr>
        <w:pStyle w:val="31"/>
        <w:tabs>
          <w:tab w:val="right" w:leader="dot" w:pos="8312"/>
        </w:tabs>
        <w:ind w:firstLine="840"/>
      </w:pPr>
      <w:hyperlink w:anchor="_Toc22820" w:history="1">
        <w:r>
          <w:rPr>
            <w:rFonts w:cs="Times New Roman"/>
            <w:iCs w:val="0"/>
          </w:rPr>
          <w:t>1.1.1</w:t>
        </w:r>
        <w:r>
          <w:rPr>
            <w:rFonts w:cs="Times New Roman"/>
            <w:iCs w:val="0"/>
          </w:rPr>
          <w:t>、</w:t>
        </w:r>
        <w:r>
          <w:rPr>
            <w:rFonts w:cs="Times New Roman"/>
            <w:iCs w:val="0"/>
          </w:rPr>
          <w:t xml:space="preserve"> </w:t>
        </w:r>
        <w:r>
          <w:t>安装驱动程序</w:t>
        </w:r>
        <w:r>
          <w:tab/>
        </w:r>
        <w:r>
          <w:fldChar w:fldCharType="begin"/>
        </w:r>
        <w:r>
          <w:instrText xml:space="preserve"> PAGEREF _Toc22820 </w:instrText>
        </w:r>
        <w:r>
          <w:fldChar w:fldCharType="separate"/>
        </w:r>
        <w:r>
          <w:t>3</w:t>
        </w:r>
        <w:r>
          <w:fldChar w:fldCharType="end"/>
        </w:r>
      </w:hyperlink>
    </w:p>
    <w:p w:rsidR="00AC7FDA" w:rsidRDefault="00CD11B8" w:rsidP="002D4054">
      <w:pPr>
        <w:pStyle w:val="22"/>
        <w:tabs>
          <w:tab w:val="right" w:leader="dot" w:pos="8312"/>
        </w:tabs>
        <w:ind w:firstLine="420"/>
      </w:pPr>
      <w:hyperlink w:anchor="_Toc16165" w:history="1">
        <w:r>
          <w:rPr>
            <w:rFonts w:cs="Times New Roman"/>
            <w:szCs w:val="30"/>
          </w:rPr>
          <w:t>1.2</w:t>
        </w:r>
        <w:r>
          <w:rPr>
            <w:rFonts w:cs="Times New Roman"/>
            <w:szCs w:val="30"/>
          </w:rPr>
          <w:t>、</w:t>
        </w:r>
        <w:r>
          <w:rPr>
            <w:rFonts w:cs="Times New Roman"/>
            <w:szCs w:val="30"/>
          </w:rPr>
          <w:t xml:space="preserve"> </w:t>
        </w:r>
        <w:r>
          <w:t>检测工具</w:t>
        </w:r>
        <w:r>
          <w:rPr>
            <w:rFonts w:hint="eastAsia"/>
          </w:rPr>
          <w:t>（未配有</w:t>
        </w:r>
        <w:r>
          <w:rPr>
            <w:rFonts w:hint="eastAsia"/>
          </w:rPr>
          <w:t>CA</w:t>
        </w:r>
        <w:r>
          <w:rPr>
            <w:rFonts w:hint="eastAsia"/>
          </w:rPr>
          <w:t>锁，不能进行检测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_Toc16165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AC7FDA" w:rsidRDefault="00CD11B8" w:rsidP="002D4054">
      <w:pPr>
        <w:pStyle w:val="31"/>
        <w:tabs>
          <w:tab w:val="right" w:leader="dot" w:pos="8312"/>
        </w:tabs>
        <w:ind w:firstLine="840"/>
      </w:pPr>
      <w:hyperlink w:anchor="_Toc12102" w:history="1">
        <w:r>
          <w:rPr>
            <w:rFonts w:cs="Times New Roman"/>
            <w:iCs w:val="0"/>
          </w:rPr>
          <w:t>1.2.1</w:t>
        </w:r>
        <w:r>
          <w:rPr>
            <w:rFonts w:cs="Times New Roman"/>
            <w:iCs w:val="0"/>
          </w:rPr>
          <w:t>、</w:t>
        </w:r>
        <w:r>
          <w:rPr>
            <w:rFonts w:cs="Times New Roman"/>
            <w:iCs w:val="0"/>
          </w:rPr>
          <w:t xml:space="preserve"> </w:t>
        </w:r>
        <w:r>
          <w:t>启动检测工具</w:t>
        </w:r>
        <w:r>
          <w:tab/>
        </w:r>
        <w:r>
          <w:fldChar w:fldCharType="begin"/>
        </w:r>
        <w:r>
          <w:instrText xml:space="preserve"> PAGEREF _Toc1</w:instrText>
        </w:r>
        <w:r>
          <w:instrText xml:space="preserve">2102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AC7FDA" w:rsidRDefault="00CD11B8" w:rsidP="002D4054">
      <w:pPr>
        <w:pStyle w:val="31"/>
        <w:tabs>
          <w:tab w:val="right" w:leader="dot" w:pos="8312"/>
        </w:tabs>
        <w:ind w:firstLine="840"/>
      </w:pPr>
      <w:hyperlink w:anchor="_Toc11556" w:history="1">
        <w:r>
          <w:rPr>
            <w:rFonts w:cs="Times New Roman"/>
            <w:iCs w:val="0"/>
          </w:rPr>
          <w:t>1.2.2</w:t>
        </w:r>
        <w:r>
          <w:rPr>
            <w:rFonts w:cs="Times New Roman"/>
            <w:iCs w:val="0"/>
          </w:rPr>
          <w:t>、</w:t>
        </w:r>
        <w:r>
          <w:rPr>
            <w:rFonts w:cs="Times New Roman"/>
            <w:iCs w:val="0"/>
          </w:rPr>
          <w:t xml:space="preserve"> </w:t>
        </w:r>
        <w:r>
          <w:t>系统检测</w:t>
        </w:r>
        <w:r>
          <w:tab/>
        </w:r>
        <w:r>
          <w:fldChar w:fldCharType="begin"/>
        </w:r>
        <w:r>
          <w:instrText xml:space="preserve"> PAGEREF _Toc11556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AC7FDA" w:rsidRDefault="00CD11B8" w:rsidP="002D4054">
      <w:pPr>
        <w:pStyle w:val="31"/>
        <w:tabs>
          <w:tab w:val="right" w:leader="dot" w:pos="8312"/>
        </w:tabs>
        <w:ind w:firstLine="840"/>
      </w:pPr>
      <w:hyperlink w:anchor="_Toc27324" w:history="1">
        <w:r>
          <w:rPr>
            <w:rFonts w:cs="Times New Roman"/>
            <w:iCs w:val="0"/>
          </w:rPr>
          <w:t>1.2.3</w:t>
        </w:r>
        <w:r>
          <w:rPr>
            <w:rFonts w:cs="Times New Roman"/>
            <w:iCs w:val="0"/>
          </w:rPr>
          <w:t>、</w:t>
        </w:r>
        <w:r>
          <w:rPr>
            <w:rFonts w:cs="Times New Roman"/>
            <w:iCs w:val="0"/>
          </w:rPr>
          <w:t xml:space="preserve"> </w:t>
        </w:r>
        <w:r>
          <w:t>控件检测</w:t>
        </w:r>
        <w:r>
          <w:tab/>
        </w:r>
        <w:r>
          <w:fldChar w:fldCharType="begin"/>
        </w:r>
        <w:r>
          <w:instrText xml:space="preserve"> PAGEREF _Toc27324 </w:instrText>
        </w:r>
        <w:r>
          <w:fldChar w:fldCharType="separate"/>
        </w:r>
        <w:r>
          <w:t>6</w:t>
        </w:r>
        <w:r>
          <w:fldChar w:fldCharType="end"/>
        </w:r>
      </w:hyperlink>
    </w:p>
    <w:p w:rsidR="00AC7FDA" w:rsidRDefault="00CD11B8" w:rsidP="002D4054">
      <w:pPr>
        <w:pStyle w:val="31"/>
        <w:tabs>
          <w:tab w:val="right" w:leader="dot" w:pos="8312"/>
        </w:tabs>
        <w:ind w:firstLine="840"/>
      </w:pPr>
      <w:hyperlink w:anchor="_Toc26257" w:history="1">
        <w:r>
          <w:rPr>
            <w:rFonts w:cs="Times New Roman"/>
            <w:iCs w:val="0"/>
          </w:rPr>
          <w:t>1.2.4</w:t>
        </w:r>
        <w:r>
          <w:rPr>
            <w:rFonts w:cs="Times New Roman"/>
            <w:iCs w:val="0"/>
          </w:rPr>
          <w:t>、</w:t>
        </w:r>
        <w:r>
          <w:rPr>
            <w:rFonts w:cs="Times New Roman"/>
            <w:iCs w:val="0"/>
          </w:rPr>
          <w:t xml:space="preserve"> </w:t>
        </w:r>
        <w:r>
          <w:t>证书检测</w:t>
        </w:r>
        <w:r>
          <w:tab/>
        </w:r>
        <w:r>
          <w:fldChar w:fldCharType="begin"/>
        </w:r>
        <w:r>
          <w:instrText xml:space="preserve"> PAGEREF _Toc26257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AC7FDA" w:rsidRDefault="00CD11B8" w:rsidP="002D4054">
      <w:pPr>
        <w:pStyle w:val="31"/>
        <w:tabs>
          <w:tab w:val="right" w:leader="dot" w:pos="8312"/>
        </w:tabs>
        <w:ind w:firstLine="840"/>
      </w:pPr>
      <w:hyperlink w:anchor="_Toc1703" w:history="1">
        <w:r>
          <w:rPr>
            <w:rFonts w:cs="Times New Roman"/>
            <w:iCs w:val="0"/>
          </w:rPr>
          <w:t>1.2.5</w:t>
        </w:r>
        <w:r>
          <w:rPr>
            <w:rFonts w:cs="Times New Roman"/>
            <w:iCs w:val="0"/>
          </w:rPr>
          <w:t>、</w:t>
        </w:r>
        <w:r>
          <w:rPr>
            <w:rFonts w:cs="Times New Roman"/>
            <w:iCs w:val="0"/>
          </w:rPr>
          <w:t xml:space="preserve"> </w:t>
        </w:r>
        <w:r>
          <w:t>签章检测</w:t>
        </w:r>
        <w:r>
          <w:tab/>
        </w:r>
        <w:r>
          <w:fldChar w:fldCharType="begin"/>
        </w:r>
        <w:r>
          <w:instrText xml:space="preserve"> PAGEREF _Toc1703 </w:instrText>
        </w:r>
        <w:r>
          <w:fldChar w:fldCharType="separate"/>
        </w:r>
        <w:r>
          <w:t>8</w:t>
        </w:r>
        <w:r>
          <w:fldChar w:fldCharType="end"/>
        </w:r>
      </w:hyperlink>
    </w:p>
    <w:p w:rsidR="00AC7FDA" w:rsidRDefault="00CD11B8" w:rsidP="002D4054">
      <w:pPr>
        <w:pStyle w:val="22"/>
        <w:tabs>
          <w:tab w:val="right" w:leader="dot" w:pos="8312"/>
        </w:tabs>
        <w:ind w:firstLine="420"/>
      </w:pPr>
      <w:hyperlink w:anchor="_Toc5968" w:history="1">
        <w:r>
          <w:rPr>
            <w:rFonts w:cs="Times New Roman"/>
            <w:szCs w:val="30"/>
          </w:rPr>
          <w:t>1.3</w:t>
        </w:r>
        <w:r>
          <w:rPr>
            <w:rFonts w:cs="Times New Roman"/>
            <w:szCs w:val="30"/>
          </w:rPr>
          <w:t>、</w:t>
        </w:r>
        <w:r>
          <w:rPr>
            <w:rFonts w:cs="Times New Roman"/>
            <w:szCs w:val="30"/>
          </w:rPr>
          <w:t xml:space="preserve"> </w:t>
        </w:r>
        <w:r>
          <w:t>浏览器配置</w:t>
        </w:r>
        <w:r>
          <w:tab/>
        </w:r>
        <w:r>
          <w:fldChar w:fldCharType="begin"/>
        </w:r>
        <w:r>
          <w:instrText xml:space="preserve"> PAGEREF _Toc5968 </w:instrText>
        </w:r>
        <w:r>
          <w:fldChar w:fldCharType="separate"/>
        </w:r>
        <w:r>
          <w:t>9</w:t>
        </w:r>
        <w:r>
          <w:fldChar w:fldCharType="end"/>
        </w:r>
      </w:hyperlink>
    </w:p>
    <w:p w:rsidR="00AC7FDA" w:rsidRDefault="00CD11B8" w:rsidP="002D4054">
      <w:pPr>
        <w:pStyle w:val="31"/>
        <w:tabs>
          <w:tab w:val="right" w:leader="dot" w:pos="8312"/>
        </w:tabs>
        <w:ind w:firstLine="840"/>
      </w:pPr>
      <w:hyperlink w:anchor="_Toc20358" w:history="1">
        <w:r>
          <w:rPr>
            <w:rFonts w:cs="Times New Roman"/>
            <w:iCs w:val="0"/>
          </w:rPr>
          <w:t>1.3.1</w:t>
        </w:r>
        <w:r>
          <w:rPr>
            <w:rFonts w:cs="Times New Roman"/>
            <w:iCs w:val="0"/>
          </w:rPr>
          <w:t>、</w:t>
        </w:r>
        <w:r>
          <w:rPr>
            <w:rFonts w:cs="Times New Roman"/>
            <w:iCs w:val="0"/>
          </w:rPr>
          <w:t xml:space="preserve"> </w:t>
        </w:r>
        <w:r>
          <w:t>Internet</w:t>
        </w:r>
        <w:r>
          <w:t>选项</w:t>
        </w:r>
        <w:r>
          <w:tab/>
        </w:r>
        <w:r>
          <w:fldChar w:fldCharType="begin"/>
        </w:r>
        <w:r>
          <w:instrText xml:space="preserve"> PAGEREF _Toc20358 </w:instrText>
        </w:r>
        <w:r>
          <w:fldChar w:fldCharType="separate"/>
        </w:r>
        <w:r>
          <w:t>9</w:t>
        </w:r>
        <w:r>
          <w:fldChar w:fldCharType="end"/>
        </w:r>
      </w:hyperlink>
    </w:p>
    <w:p w:rsidR="00AC7FDA" w:rsidRDefault="00CD11B8" w:rsidP="002D4054">
      <w:pPr>
        <w:pStyle w:val="31"/>
        <w:tabs>
          <w:tab w:val="right" w:leader="dot" w:pos="8312"/>
        </w:tabs>
        <w:ind w:firstLine="840"/>
      </w:pPr>
      <w:hyperlink w:anchor="_Toc29058" w:history="1">
        <w:r>
          <w:rPr>
            <w:rFonts w:cs="Times New Roman"/>
            <w:iCs w:val="0"/>
          </w:rPr>
          <w:t>1.3.2</w:t>
        </w:r>
        <w:r>
          <w:rPr>
            <w:rFonts w:cs="Times New Roman"/>
            <w:iCs w:val="0"/>
          </w:rPr>
          <w:t>、</w:t>
        </w:r>
        <w:r>
          <w:rPr>
            <w:rFonts w:cs="Times New Roman"/>
            <w:iCs w:val="0"/>
          </w:rPr>
          <w:t xml:space="preserve"> </w:t>
        </w:r>
        <w:r>
          <w:t>关闭拦截工具</w:t>
        </w:r>
        <w:r>
          <w:tab/>
        </w:r>
        <w:r>
          <w:fldChar w:fldCharType="begin"/>
        </w:r>
        <w:r>
          <w:instrText xml:space="preserve"> PAGEREF _Toc29058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AC7FDA" w:rsidRDefault="00CD11B8">
      <w:pPr>
        <w:pStyle w:val="10"/>
        <w:tabs>
          <w:tab w:val="right" w:leader="dot" w:pos="8312"/>
        </w:tabs>
      </w:pPr>
      <w:hyperlink w:anchor="_Toc20514" w:history="1">
        <w:r>
          <w:rPr>
            <w:rFonts w:hint="eastAsia"/>
          </w:rPr>
          <w:t>二、</w:t>
        </w:r>
        <w:r>
          <w:rPr>
            <w:rFonts w:hint="eastAsia"/>
          </w:rPr>
          <w:t xml:space="preserve"> </w:t>
        </w:r>
        <w:r>
          <w:rPr>
            <w:rFonts w:hint="eastAsia"/>
          </w:rPr>
          <w:t>土地拍卖</w:t>
        </w:r>
        <w:r>
          <w:tab/>
        </w:r>
        <w:r>
          <w:fldChar w:fldCharType="begin"/>
        </w:r>
        <w:r>
          <w:instrText xml:space="preserve"> PAGEREF _Toc20514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AC7FDA" w:rsidRDefault="00CD11B8" w:rsidP="002D4054">
      <w:pPr>
        <w:pStyle w:val="22"/>
        <w:tabs>
          <w:tab w:val="right" w:leader="dot" w:pos="8312"/>
        </w:tabs>
        <w:ind w:firstLine="420"/>
      </w:pPr>
      <w:hyperlink w:anchor="_Toc14644" w:history="1">
        <w:r>
          <w:rPr>
            <w:rFonts w:cs="Times New Roman"/>
            <w:szCs w:val="30"/>
          </w:rPr>
          <w:t>2.1</w:t>
        </w:r>
        <w:r>
          <w:rPr>
            <w:rFonts w:cs="Times New Roman"/>
            <w:szCs w:val="30"/>
          </w:rPr>
          <w:t>、</w:t>
        </w:r>
        <w:r>
          <w:rPr>
            <w:rFonts w:cs="Times New Roman"/>
            <w:szCs w:val="30"/>
          </w:rPr>
          <w:t xml:space="preserve"> </w:t>
        </w:r>
        <w:r>
          <w:rPr>
            <w:rFonts w:hint="eastAsia"/>
          </w:rPr>
          <w:t>土地申购</w:t>
        </w:r>
        <w:r>
          <w:tab/>
        </w:r>
        <w:r>
          <w:fldChar w:fldCharType="begin"/>
        </w:r>
        <w:r>
          <w:instrText xml:space="preserve"> PAGEREF _Toc14644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AC7FDA" w:rsidRDefault="00CD11B8" w:rsidP="002D4054">
      <w:pPr>
        <w:pStyle w:val="22"/>
        <w:tabs>
          <w:tab w:val="right" w:leader="dot" w:pos="8312"/>
        </w:tabs>
        <w:ind w:firstLine="420"/>
      </w:pPr>
      <w:hyperlink w:anchor="_Toc14106" w:history="1">
        <w:r>
          <w:rPr>
            <w:rFonts w:cs="Times New Roman"/>
            <w:szCs w:val="30"/>
          </w:rPr>
          <w:t>2.2</w:t>
        </w:r>
        <w:r>
          <w:rPr>
            <w:rFonts w:cs="Times New Roman"/>
            <w:szCs w:val="30"/>
          </w:rPr>
          <w:t>、</w:t>
        </w:r>
        <w:r>
          <w:rPr>
            <w:rFonts w:cs="Times New Roman"/>
            <w:szCs w:val="30"/>
          </w:rPr>
          <w:t xml:space="preserve"> </w:t>
        </w:r>
        <w:r>
          <w:rPr>
            <w:rFonts w:hint="eastAsia"/>
          </w:rPr>
          <w:t>下载出让文件</w:t>
        </w:r>
        <w:r>
          <w:tab/>
        </w:r>
        <w:r>
          <w:fldChar w:fldCharType="begin"/>
        </w:r>
        <w:r>
          <w:instrText xml:space="preserve"> PAGEREF _Toc14106 </w:instrText>
        </w:r>
        <w:r>
          <w:fldChar w:fldCharType="separate"/>
        </w:r>
        <w:r>
          <w:t>16</w:t>
        </w:r>
        <w:r>
          <w:fldChar w:fldCharType="end"/>
        </w:r>
      </w:hyperlink>
    </w:p>
    <w:p w:rsidR="00AC7FDA" w:rsidRDefault="00CD11B8" w:rsidP="002D4054">
      <w:pPr>
        <w:pStyle w:val="22"/>
        <w:tabs>
          <w:tab w:val="right" w:leader="dot" w:pos="8312"/>
        </w:tabs>
        <w:ind w:firstLine="420"/>
      </w:pPr>
      <w:hyperlink w:anchor="_Toc31300" w:history="1">
        <w:r>
          <w:rPr>
            <w:rFonts w:cs="Times New Roman"/>
            <w:szCs w:val="30"/>
          </w:rPr>
          <w:t>2.3</w:t>
        </w:r>
        <w:r>
          <w:rPr>
            <w:rFonts w:cs="Times New Roman"/>
            <w:szCs w:val="30"/>
          </w:rPr>
          <w:t>、</w:t>
        </w:r>
        <w:r>
          <w:rPr>
            <w:rFonts w:cs="Times New Roman"/>
            <w:szCs w:val="30"/>
          </w:rPr>
          <w:t xml:space="preserve"> </w:t>
        </w:r>
        <w:r>
          <w:rPr>
            <w:rFonts w:hint="eastAsia"/>
          </w:rPr>
          <w:t>上传竞买资格申请</w:t>
        </w:r>
        <w:r>
          <w:tab/>
        </w:r>
        <w:r>
          <w:fldChar w:fldCharType="begin"/>
        </w:r>
        <w:r>
          <w:instrText xml:space="preserve"> PAGEREF _Toc31300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AC7FDA" w:rsidRDefault="00CD11B8" w:rsidP="002D4054">
      <w:pPr>
        <w:pStyle w:val="22"/>
        <w:tabs>
          <w:tab w:val="right" w:leader="dot" w:pos="8312"/>
        </w:tabs>
        <w:ind w:firstLine="420"/>
      </w:pPr>
      <w:hyperlink w:anchor="_Toc422" w:history="1">
        <w:r>
          <w:rPr>
            <w:rFonts w:cs="Times New Roman"/>
            <w:szCs w:val="30"/>
          </w:rPr>
          <w:t>2.4</w:t>
        </w:r>
        <w:r>
          <w:rPr>
            <w:rFonts w:cs="Times New Roman"/>
            <w:szCs w:val="30"/>
          </w:rPr>
          <w:t>、</w:t>
        </w:r>
        <w:r>
          <w:rPr>
            <w:rFonts w:cs="Times New Roman"/>
            <w:szCs w:val="30"/>
          </w:rPr>
          <w:t xml:space="preserve"> </w:t>
        </w:r>
        <w:r>
          <w:rPr>
            <w:rFonts w:hint="eastAsia"/>
          </w:rPr>
          <w:t>网员报价</w:t>
        </w:r>
        <w:r>
          <w:tab/>
        </w:r>
        <w:r>
          <w:fldChar w:fldCharType="begin"/>
        </w:r>
        <w:r>
          <w:instrText xml:space="preserve"> PAGEREF _Toc422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AC7FDA" w:rsidRDefault="00CD11B8" w:rsidP="002D4054">
      <w:pPr>
        <w:pStyle w:val="22"/>
        <w:tabs>
          <w:tab w:val="right" w:leader="dot" w:pos="8312"/>
        </w:tabs>
        <w:ind w:firstLine="420"/>
      </w:pPr>
      <w:hyperlink w:anchor="_Toc8851" w:history="1">
        <w:r>
          <w:rPr>
            <w:rFonts w:cs="Times New Roman"/>
            <w:szCs w:val="30"/>
          </w:rPr>
          <w:t>2.5</w:t>
        </w:r>
        <w:r>
          <w:rPr>
            <w:rFonts w:cs="Times New Roman"/>
            <w:szCs w:val="30"/>
          </w:rPr>
          <w:t>、</w:t>
        </w:r>
        <w:r>
          <w:rPr>
            <w:rFonts w:cs="Times New Roman"/>
            <w:szCs w:val="30"/>
          </w:rPr>
          <w:t xml:space="preserve"> </w:t>
        </w:r>
        <w:r>
          <w:rPr>
            <w:rFonts w:hint="eastAsia"/>
          </w:rPr>
          <w:t>报价历史记录</w:t>
        </w:r>
        <w:r>
          <w:tab/>
        </w:r>
        <w:r>
          <w:fldChar w:fldCharType="begin"/>
        </w:r>
        <w:r>
          <w:instrText xml:space="preserve"> PAGEREF _Toc8851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AC7FDA" w:rsidRDefault="00CD11B8" w:rsidP="002D4054">
      <w:pPr>
        <w:pStyle w:val="22"/>
        <w:tabs>
          <w:tab w:val="right" w:leader="dot" w:pos="8312"/>
        </w:tabs>
        <w:ind w:firstLine="420"/>
      </w:pPr>
      <w:hyperlink w:anchor="_Toc23936" w:history="1">
        <w:r>
          <w:rPr>
            <w:rFonts w:cs="Times New Roman"/>
            <w:szCs w:val="30"/>
          </w:rPr>
          <w:t>2.6</w:t>
        </w:r>
        <w:r>
          <w:rPr>
            <w:rFonts w:cs="Times New Roman"/>
            <w:szCs w:val="30"/>
          </w:rPr>
          <w:t>、</w:t>
        </w:r>
        <w:r>
          <w:rPr>
            <w:rFonts w:cs="Times New Roman"/>
            <w:szCs w:val="30"/>
          </w:rPr>
          <w:t xml:space="preserve"> </w:t>
        </w:r>
        <w:r>
          <w:rPr>
            <w:rFonts w:hint="eastAsia"/>
          </w:rPr>
          <w:t>成交确认书</w:t>
        </w:r>
        <w:r>
          <w:tab/>
        </w:r>
        <w:r>
          <w:fldChar w:fldCharType="begin"/>
        </w:r>
        <w:r>
          <w:instrText xml:space="preserve"> PAGEREF _Toc23936 </w:instrText>
        </w:r>
        <w:r>
          <w:fldChar w:fldCharType="separate"/>
        </w:r>
        <w:r>
          <w:t>21</w:t>
        </w:r>
        <w:r>
          <w:fldChar w:fldCharType="end"/>
        </w:r>
      </w:hyperlink>
    </w:p>
    <w:p w:rsidR="00AC7FDA" w:rsidRDefault="00CD11B8">
      <w:pPr>
        <w:pStyle w:val="IndentNormal"/>
        <w:spacing w:line="240" w:lineRule="auto"/>
        <w:ind w:firstLine="360"/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fldChar w:fldCharType="end"/>
      </w:r>
    </w:p>
    <w:p w:rsidR="00AC7FDA" w:rsidRDefault="00AC7FDA">
      <w:pPr>
        <w:pStyle w:val="IndentNormal"/>
        <w:spacing w:line="240" w:lineRule="auto"/>
        <w:ind w:firstLine="360"/>
        <w:rPr>
          <w:rFonts w:ascii="Calibri" w:hAnsi="Calibri" w:cs="Calibri"/>
          <w:szCs w:val="20"/>
        </w:rPr>
      </w:pPr>
    </w:p>
    <w:p w:rsidR="00AC7FDA" w:rsidRDefault="00AC7FDA">
      <w:pPr>
        <w:pStyle w:val="IndentNormal"/>
        <w:spacing w:line="240" w:lineRule="auto"/>
        <w:ind w:firstLine="360"/>
        <w:rPr>
          <w:rFonts w:ascii="Calibri" w:hAnsi="Calibri" w:cs="Calibri"/>
          <w:szCs w:val="20"/>
        </w:rPr>
      </w:pPr>
    </w:p>
    <w:p w:rsidR="00AC7FDA" w:rsidRDefault="00AC7FDA">
      <w:pPr>
        <w:pStyle w:val="IndentNormal"/>
        <w:spacing w:line="240" w:lineRule="auto"/>
        <w:ind w:firstLine="360"/>
        <w:rPr>
          <w:rFonts w:ascii="Calibri" w:hAnsi="Calibri" w:cs="Calibri"/>
          <w:szCs w:val="20"/>
        </w:rPr>
      </w:pPr>
    </w:p>
    <w:p w:rsidR="00AC7FDA" w:rsidRDefault="00AC7FDA">
      <w:pPr>
        <w:pStyle w:val="IndentNormal"/>
        <w:spacing w:line="240" w:lineRule="auto"/>
        <w:ind w:firstLine="360"/>
        <w:rPr>
          <w:rFonts w:ascii="Calibri" w:hAnsi="Calibri" w:cs="Calibri"/>
          <w:szCs w:val="20"/>
        </w:rPr>
      </w:pPr>
    </w:p>
    <w:p w:rsidR="00AC7FDA" w:rsidRDefault="00AC7FDA">
      <w:pPr>
        <w:pStyle w:val="IndentNormal"/>
        <w:spacing w:line="240" w:lineRule="auto"/>
        <w:ind w:firstLine="360"/>
        <w:rPr>
          <w:rFonts w:ascii="Calibri" w:hAnsi="Calibri" w:cs="Calibri"/>
          <w:szCs w:val="20"/>
        </w:rPr>
      </w:pPr>
    </w:p>
    <w:p w:rsidR="00AC7FDA" w:rsidRDefault="00AC7FDA">
      <w:pPr>
        <w:pStyle w:val="IndentNormal"/>
        <w:spacing w:line="240" w:lineRule="auto"/>
        <w:ind w:firstLine="360"/>
        <w:rPr>
          <w:rFonts w:ascii="Calibri" w:hAnsi="Calibri" w:cs="Calibri"/>
          <w:szCs w:val="20"/>
        </w:rPr>
      </w:pPr>
    </w:p>
    <w:p w:rsidR="00AC7FDA" w:rsidRDefault="00AC7FDA">
      <w:pPr>
        <w:pStyle w:val="IndentNormal"/>
        <w:spacing w:line="240" w:lineRule="auto"/>
        <w:ind w:firstLine="360"/>
      </w:pPr>
    </w:p>
    <w:p w:rsidR="00AC7FDA" w:rsidRDefault="00AC7FDA">
      <w:pPr>
        <w:ind w:firstLine="422"/>
        <w:rPr>
          <w:b/>
        </w:rPr>
      </w:pPr>
    </w:p>
    <w:p w:rsidR="00AC7FDA" w:rsidRDefault="00AC7FDA">
      <w:pPr>
        <w:ind w:firstLine="422"/>
        <w:rPr>
          <w:b/>
        </w:rPr>
      </w:pPr>
    </w:p>
    <w:p w:rsidR="00AC7FDA" w:rsidRDefault="00AC7FDA">
      <w:pPr>
        <w:ind w:firstLine="422"/>
        <w:rPr>
          <w:b/>
        </w:rPr>
      </w:pPr>
    </w:p>
    <w:p w:rsidR="00AC7FDA" w:rsidRDefault="00AC7FDA">
      <w:pPr>
        <w:ind w:firstLine="422"/>
        <w:rPr>
          <w:b/>
        </w:rPr>
      </w:pPr>
    </w:p>
    <w:p w:rsidR="00AC7FDA" w:rsidRDefault="00AC7FDA">
      <w:pPr>
        <w:ind w:firstLine="422"/>
        <w:rPr>
          <w:b/>
        </w:rPr>
      </w:pPr>
    </w:p>
    <w:p w:rsidR="00AC7FDA" w:rsidRDefault="00AC7FDA">
      <w:pPr>
        <w:ind w:firstLine="422"/>
        <w:rPr>
          <w:b/>
        </w:rPr>
      </w:pPr>
    </w:p>
    <w:p w:rsidR="00AC7FDA" w:rsidRDefault="00AC7FDA">
      <w:pPr>
        <w:ind w:firstLine="422"/>
        <w:rPr>
          <w:b/>
        </w:rPr>
      </w:pPr>
    </w:p>
    <w:p w:rsidR="00AC7FDA" w:rsidRDefault="00AC7FDA">
      <w:pPr>
        <w:ind w:firstLine="422"/>
        <w:rPr>
          <w:b/>
        </w:rPr>
      </w:pPr>
    </w:p>
    <w:p w:rsidR="00AC7FDA" w:rsidRDefault="00AC7FDA">
      <w:pPr>
        <w:ind w:firstLine="422"/>
        <w:rPr>
          <w:b/>
        </w:rPr>
      </w:pPr>
    </w:p>
    <w:p w:rsidR="00AC7FDA" w:rsidRDefault="00AC7FDA">
      <w:pPr>
        <w:ind w:firstLineChars="0" w:firstLine="0"/>
        <w:rPr>
          <w:b/>
        </w:rPr>
      </w:pPr>
    </w:p>
    <w:p w:rsidR="00AC7FDA" w:rsidRDefault="00CD11B8">
      <w:pPr>
        <w:pStyle w:val="12"/>
        <w:ind w:firstLineChars="0" w:firstLine="0"/>
        <w:rPr>
          <w:b/>
        </w:rPr>
      </w:pPr>
      <w:r>
        <w:rPr>
          <w:rFonts w:hint="eastAsia"/>
          <w:b/>
        </w:rPr>
        <w:lastRenderedPageBreak/>
        <w:t>修订记录</w:t>
      </w:r>
    </w:p>
    <w:tbl>
      <w:tblPr>
        <w:tblW w:w="8285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1085"/>
        <w:gridCol w:w="1472"/>
        <w:gridCol w:w="1276"/>
        <w:gridCol w:w="1134"/>
        <w:gridCol w:w="3318"/>
      </w:tblGrid>
      <w:tr w:rsidR="00AC7FDA">
        <w:trPr>
          <w:trHeight w:val="681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pStyle w:val="2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版本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pStyle w:val="2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修改日期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pStyle w:val="2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修改内容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pStyle w:val="2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修改人</w:t>
            </w:r>
          </w:p>
        </w:tc>
        <w:tc>
          <w:tcPr>
            <w:tcW w:w="3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pStyle w:val="2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AC7FDA">
        <w:trPr>
          <w:trHeight w:val="605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AC7FDA">
            <w:pPr>
              <w:pStyle w:val="26"/>
              <w:jc w:val="center"/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pStyle w:val="26"/>
              <w:jc w:val="center"/>
            </w:pPr>
            <w:r>
              <w:rPr>
                <w:rFonts w:hint="eastAsia"/>
              </w:rPr>
              <w:t>2019-01-11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AC7FDA">
            <w:pPr>
              <w:pStyle w:val="26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pStyle w:val="26"/>
              <w:ind w:firstLineChars="100" w:firstLine="210"/>
            </w:pPr>
            <w:proofErr w:type="gramStart"/>
            <w:r>
              <w:rPr>
                <w:rFonts w:hint="eastAsia"/>
              </w:rPr>
              <w:t>梁安</w:t>
            </w:r>
            <w:proofErr w:type="gramEnd"/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pStyle w:val="26"/>
            </w:pPr>
            <w:r>
              <w:rPr>
                <w:rFonts w:hint="eastAsia"/>
              </w:rPr>
              <w:t xml:space="preserve">　</w:t>
            </w:r>
          </w:p>
        </w:tc>
      </w:tr>
      <w:tr w:rsidR="00AC7FDA">
        <w:trPr>
          <w:trHeight w:val="613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</w:tr>
      <w:tr w:rsidR="00AC7FDA">
        <w:trPr>
          <w:trHeight w:val="62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</w:tr>
      <w:tr w:rsidR="00AC7FDA">
        <w:trPr>
          <w:trHeight w:val="614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FDA" w:rsidRDefault="00CD11B8">
            <w:pPr>
              <w:ind w:firstLine="420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AC7FDA" w:rsidRDefault="00AC7FDA">
      <w:pPr>
        <w:ind w:firstLine="420"/>
      </w:pPr>
      <w:bookmarkStart w:id="0" w:name="_Toc346183627"/>
      <w:bookmarkStart w:id="1" w:name="_Toc404764406"/>
      <w:bookmarkStart w:id="2" w:name="_Toc346701609"/>
      <w:bookmarkStart w:id="3" w:name="_Toc404243487"/>
      <w:bookmarkStart w:id="4" w:name="_Toc225152729"/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AC7FDA">
      <w:pPr>
        <w:ind w:firstLine="420"/>
      </w:pPr>
    </w:p>
    <w:p w:rsidR="00AC7FDA" w:rsidRDefault="00CD11B8">
      <w:pPr>
        <w:pStyle w:val="1"/>
      </w:pPr>
      <w:bookmarkStart w:id="5" w:name="_Toc18631"/>
      <w:r>
        <w:lastRenderedPageBreak/>
        <w:t>系统前期准备</w:t>
      </w:r>
      <w:bookmarkEnd w:id="0"/>
      <w:bookmarkEnd w:id="1"/>
      <w:bookmarkEnd w:id="2"/>
      <w:bookmarkEnd w:id="3"/>
      <w:bookmarkEnd w:id="5"/>
    </w:p>
    <w:p w:rsidR="00AC7FDA" w:rsidRDefault="00CD11B8">
      <w:pPr>
        <w:pStyle w:val="2"/>
      </w:pPr>
      <w:bookmarkStart w:id="6" w:name="_Toc346183628"/>
      <w:bookmarkStart w:id="7" w:name="_Toc404764407"/>
      <w:bookmarkStart w:id="8" w:name="_Toc404765183"/>
      <w:bookmarkStart w:id="9" w:name="_Toc535396696"/>
      <w:bookmarkStart w:id="10" w:name="_Toc346701610"/>
      <w:bookmarkStart w:id="11" w:name="_Toc10353"/>
      <w:bookmarkStart w:id="12" w:name="_Toc404243488"/>
      <w:r>
        <w:t>驱动安装说明</w:t>
      </w:r>
      <w:bookmarkEnd w:id="6"/>
      <w:bookmarkEnd w:id="7"/>
      <w:bookmarkEnd w:id="8"/>
      <w:bookmarkEnd w:id="9"/>
      <w:bookmarkEnd w:id="10"/>
      <w:bookmarkEnd w:id="11"/>
      <w:bookmarkEnd w:id="12"/>
    </w:p>
    <w:p w:rsidR="00AC7FDA" w:rsidRDefault="00CD11B8">
      <w:pPr>
        <w:pStyle w:val="3"/>
      </w:pPr>
      <w:bookmarkStart w:id="13" w:name="_Toc27421"/>
      <w:bookmarkStart w:id="14" w:name="_Toc404243489"/>
      <w:bookmarkStart w:id="15" w:name="_Toc404764408"/>
      <w:bookmarkStart w:id="16" w:name="_Toc535396697"/>
      <w:bookmarkStart w:id="17" w:name="_Toc346701611"/>
      <w:bookmarkStart w:id="18" w:name="_Toc346183629"/>
      <w:bookmarkStart w:id="19" w:name="_Toc404765184"/>
      <w:r>
        <w:t>安装驱动程序</w:t>
      </w:r>
      <w:bookmarkEnd w:id="13"/>
      <w:bookmarkEnd w:id="14"/>
      <w:bookmarkEnd w:id="15"/>
      <w:bookmarkEnd w:id="16"/>
      <w:bookmarkEnd w:id="17"/>
      <w:bookmarkEnd w:id="18"/>
      <w:bookmarkEnd w:id="19"/>
    </w:p>
    <w:p w:rsidR="00AC7FDA" w:rsidRDefault="00CD11B8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双击安装程序</w:t>
      </w:r>
      <w:r>
        <w:rPr>
          <w:noProof/>
        </w:rPr>
        <w:drawing>
          <wp:inline distT="0" distB="0" distL="0" distR="0">
            <wp:extent cx="819150" cy="8953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，进入安装页面。</w:t>
      </w:r>
      <w:r>
        <w:rPr>
          <w:rFonts w:hint="eastAsia"/>
        </w:rPr>
        <w:t>（安装过程请勿打开浏览器）</w:t>
      </w:r>
    </w:p>
    <w:p w:rsidR="00AC7FDA" w:rsidRDefault="00CD11B8">
      <w:pPr>
        <w:autoSpaceDE w:val="0"/>
        <w:autoSpaceDN w:val="0"/>
        <w:adjustRightInd w:val="0"/>
        <w:ind w:right="-20" w:firstLineChars="0" w:firstLine="0"/>
        <w:rPr>
          <w:spacing w:val="4"/>
        </w:rPr>
      </w:pPr>
      <w:r>
        <w:rPr>
          <w:noProof/>
        </w:rPr>
        <w:drawing>
          <wp:inline distT="0" distB="0" distL="0" distR="0">
            <wp:extent cx="5276850" cy="39624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t>2</w:t>
      </w:r>
      <w:r>
        <w:t>、点击</w:t>
      </w:r>
      <w:r>
        <w:rPr>
          <w:rFonts w:hint="eastAsia"/>
        </w:rPr>
        <w:t>“快速安装”或者自定义安装选择安装目录</w:t>
      </w:r>
      <w:r>
        <w:t>，进入</w:t>
      </w:r>
      <w:r>
        <w:rPr>
          <w:rFonts w:hint="eastAsia"/>
        </w:rPr>
        <w:t>安装</w:t>
      </w:r>
      <w:r>
        <w:t>页面。</w:t>
      </w:r>
    </w:p>
    <w:p w:rsidR="00AC7FDA" w:rsidRDefault="00CD11B8">
      <w:pPr>
        <w:ind w:firstLineChars="0" w:firstLine="0"/>
      </w:pPr>
      <w:r>
        <w:rPr>
          <w:noProof/>
        </w:rPr>
        <w:lastRenderedPageBreak/>
        <w:drawing>
          <wp:inline distT="0" distB="0" distL="0" distR="0">
            <wp:extent cx="5276850" cy="39624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Chars="0" w:firstLine="0"/>
        <w:rPr>
          <w:spacing w:val="4"/>
          <w:sz w:val="24"/>
        </w:rPr>
      </w:pPr>
      <w:r>
        <w:rPr>
          <w:noProof/>
        </w:rPr>
        <w:drawing>
          <wp:inline distT="0" distB="0" distL="0" distR="0">
            <wp:extent cx="5276850" cy="39624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pStyle w:val="IndentNormal"/>
        <w:ind w:firstLineChars="200" w:firstLine="420"/>
        <w:rPr>
          <w:b/>
          <w:spacing w:val="4"/>
          <w:sz w:val="21"/>
          <w:szCs w:val="21"/>
        </w:rPr>
      </w:pPr>
      <w:r>
        <w:rPr>
          <w:rFonts w:hint="eastAsia"/>
          <w:sz w:val="21"/>
          <w:szCs w:val="21"/>
        </w:rPr>
        <w:t>3</w:t>
      </w:r>
      <w:r>
        <w:rPr>
          <w:sz w:val="21"/>
          <w:szCs w:val="21"/>
        </w:rPr>
        <w:t>、运行完毕后，驱动安装成功</w:t>
      </w:r>
      <w:r>
        <w:rPr>
          <w:rFonts w:hint="eastAsia"/>
          <w:sz w:val="21"/>
          <w:szCs w:val="21"/>
        </w:rPr>
        <w:t>。</w:t>
      </w:r>
    </w:p>
    <w:p w:rsidR="00AC7FDA" w:rsidRDefault="00CD11B8">
      <w:pPr>
        <w:pStyle w:val="2"/>
      </w:pPr>
      <w:bookmarkStart w:id="20" w:name="_Toc346701615"/>
      <w:bookmarkStart w:id="21" w:name="_Toc404765188"/>
      <w:bookmarkStart w:id="22" w:name="_Toc404764412"/>
      <w:bookmarkStart w:id="23" w:name="_Toc535396698"/>
      <w:bookmarkStart w:id="24" w:name="_Toc404243493"/>
      <w:bookmarkStart w:id="25" w:name="_Toc22643"/>
      <w:bookmarkStart w:id="26" w:name="_Toc346183633"/>
      <w:r>
        <w:lastRenderedPageBreak/>
        <w:t>检测工具</w:t>
      </w:r>
      <w:bookmarkEnd w:id="20"/>
      <w:bookmarkEnd w:id="21"/>
      <w:bookmarkEnd w:id="22"/>
      <w:bookmarkEnd w:id="23"/>
      <w:bookmarkEnd w:id="24"/>
      <w:bookmarkEnd w:id="25"/>
      <w:bookmarkEnd w:id="26"/>
    </w:p>
    <w:p w:rsidR="00AC7FDA" w:rsidRDefault="00CD11B8">
      <w:pPr>
        <w:pStyle w:val="3"/>
        <w:widowControl/>
      </w:pPr>
      <w:bookmarkStart w:id="27" w:name="_Toc404765189"/>
      <w:bookmarkStart w:id="28" w:name="_Toc31314"/>
      <w:bookmarkStart w:id="29" w:name="_Toc404243494"/>
      <w:bookmarkStart w:id="30" w:name="_Toc346183634"/>
      <w:bookmarkStart w:id="31" w:name="_Toc535396699"/>
      <w:bookmarkStart w:id="32" w:name="_Toc346701616"/>
      <w:bookmarkStart w:id="33" w:name="_Toc404764413"/>
      <w:r>
        <w:t>启动检测工具</w:t>
      </w:r>
      <w:bookmarkEnd w:id="27"/>
      <w:bookmarkEnd w:id="28"/>
      <w:bookmarkEnd w:id="29"/>
      <w:bookmarkEnd w:id="30"/>
      <w:bookmarkEnd w:id="31"/>
      <w:bookmarkEnd w:id="32"/>
      <w:bookmarkEnd w:id="33"/>
    </w:p>
    <w:p w:rsidR="00AC7FDA" w:rsidRDefault="00CD11B8">
      <w:pPr>
        <w:pStyle w:val="IndentNormal"/>
        <w:ind w:firstLineChars="0" w:firstLine="0"/>
        <w:rPr>
          <w:sz w:val="21"/>
          <w:szCs w:val="21"/>
        </w:rPr>
      </w:pPr>
      <w:r>
        <w:rPr>
          <w:sz w:val="21"/>
          <w:szCs w:val="21"/>
        </w:rPr>
        <w:t>用户可以点击桌面上的检测工具图标</w:t>
      </w:r>
      <w:r>
        <w:rPr>
          <w:noProof/>
        </w:rPr>
        <w:drawing>
          <wp:inline distT="0" distB="0" distL="0" distR="0">
            <wp:extent cx="731520" cy="914400"/>
            <wp:effectExtent l="0" t="0" r="1143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t>来启动检测工具</w:t>
      </w:r>
      <w:r>
        <w:rPr>
          <w:rFonts w:hint="eastAsia"/>
          <w:sz w:val="21"/>
          <w:szCs w:val="21"/>
        </w:rPr>
        <w:t>。</w:t>
      </w:r>
    </w:p>
    <w:p w:rsidR="00AC7FDA" w:rsidRDefault="00AC7FDA" w:rsidP="002D4054">
      <w:pPr>
        <w:ind w:firstLine="420"/>
      </w:pPr>
    </w:p>
    <w:p w:rsidR="00AC7FDA" w:rsidRDefault="00CD11B8">
      <w:pPr>
        <w:pStyle w:val="3"/>
        <w:ind w:left="1072" w:hanging="1072"/>
      </w:pPr>
      <w:bookmarkStart w:id="34" w:name="_Toc535396700"/>
      <w:r>
        <w:t>系统检测</w:t>
      </w:r>
      <w:bookmarkEnd w:id="34"/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0" distR="0">
            <wp:extent cx="5276850" cy="333375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 w:rsidP="002D4054">
      <w:pPr>
        <w:ind w:firstLine="436"/>
        <w:rPr>
          <w:spacing w:val="4"/>
        </w:rPr>
      </w:pPr>
      <w:r>
        <w:rPr>
          <w:rFonts w:hint="eastAsia"/>
          <w:spacing w:val="4"/>
        </w:rPr>
        <w:t>1</w:t>
      </w:r>
      <w:r>
        <w:rPr>
          <w:rFonts w:hint="eastAsia"/>
          <w:spacing w:val="4"/>
        </w:rPr>
        <w:t>、点击“一键检测”按钮，提示插入</w:t>
      </w:r>
      <w:r>
        <w:rPr>
          <w:rFonts w:hint="eastAsia"/>
          <w:spacing w:val="4"/>
        </w:rPr>
        <w:t>C</w:t>
      </w:r>
      <w:r>
        <w:rPr>
          <w:spacing w:val="4"/>
        </w:rPr>
        <w:t>A</w:t>
      </w:r>
      <w:r>
        <w:rPr>
          <w:rFonts w:hint="eastAsia"/>
          <w:spacing w:val="4"/>
        </w:rPr>
        <w:t>锁，如图所示：</w:t>
      </w:r>
    </w:p>
    <w:p w:rsidR="00AC7FDA" w:rsidRDefault="00CD11B8">
      <w:pPr>
        <w:ind w:firstLineChars="0" w:firstLine="0"/>
      </w:pPr>
      <w:r>
        <w:rPr>
          <w:noProof/>
        </w:rPr>
        <w:lastRenderedPageBreak/>
        <w:drawing>
          <wp:inline distT="0" distB="0" distL="0" distR="0">
            <wp:extent cx="5276850" cy="333375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 w:rsidP="002D4054">
      <w:pPr>
        <w:ind w:firstLine="436"/>
        <w:rPr>
          <w:spacing w:val="4"/>
        </w:rPr>
      </w:pPr>
      <w:r>
        <w:rPr>
          <w:rFonts w:hint="eastAsia"/>
          <w:spacing w:val="4"/>
        </w:rPr>
        <w:t>2</w:t>
      </w:r>
      <w:r>
        <w:rPr>
          <w:rFonts w:hint="eastAsia"/>
          <w:spacing w:val="4"/>
        </w:rPr>
        <w:t>、检测工具会自动对</w:t>
      </w:r>
      <w:r>
        <w:rPr>
          <w:rFonts w:hint="eastAsia"/>
          <w:spacing w:val="4"/>
        </w:rPr>
        <w:t>CA</w:t>
      </w:r>
      <w:r>
        <w:rPr>
          <w:rFonts w:hint="eastAsia"/>
          <w:spacing w:val="4"/>
        </w:rPr>
        <w:t>进行检测，如图所示：</w:t>
      </w: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0" distR="0">
            <wp:extent cx="5267325" cy="3324225"/>
            <wp:effectExtent l="0" t="0" r="9525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 w:rsidP="002D4054">
      <w:pPr>
        <w:ind w:firstLine="436"/>
      </w:pPr>
      <w:r>
        <w:rPr>
          <w:rFonts w:hint="eastAsia"/>
          <w:spacing w:val="4"/>
        </w:rPr>
        <w:t>3</w:t>
      </w:r>
      <w:r>
        <w:rPr>
          <w:rFonts w:hint="eastAsia"/>
          <w:spacing w:val="4"/>
        </w:rPr>
        <w:t>、检测通过，可一键登陆系统，会自动跳转到会员端登陆页面，如图所示：</w:t>
      </w:r>
      <w:r>
        <w:rPr>
          <w:noProof/>
        </w:rPr>
        <w:lastRenderedPageBreak/>
        <w:drawing>
          <wp:inline distT="0" distB="0" distL="0" distR="0">
            <wp:extent cx="5286375" cy="2400300"/>
            <wp:effectExtent l="0" t="0" r="952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AC7FDA" w:rsidP="002D4054">
      <w:pPr>
        <w:ind w:firstLine="420"/>
      </w:pPr>
    </w:p>
    <w:p w:rsidR="00AC7FDA" w:rsidRDefault="00CD11B8">
      <w:pPr>
        <w:pStyle w:val="3"/>
        <w:ind w:left="1072" w:hanging="1072"/>
      </w:pPr>
      <w:bookmarkStart w:id="35" w:name="_Toc346183637"/>
      <w:bookmarkStart w:id="36" w:name="_Toc535396701"/>
      <w:bookmarkStart w:id="37" w:name="_Toc346701619"/>
      <w:r>
        <w:t>证书检测</w:t>
      </w:r>
      <w:bookmarkEnd w:id="35"/>
      <w:bookmarkEnd w:id="36"/>
      <w:bookmarkEnd w:id="37"/>
    </w:p>
    <w:p w:rsidR="00AC7FDA" w:rsidRDefault="00CD11B8" w:rsidP="002D4054">
      <w:pPr>
        <w:ind w:firstLine="436"/>
        <w:rPr>
          <w:spacing w:val="4"/>
        </w:rPr>
      </w:pPr>
      <w:r>
        <w:rPr>
          <w:rFonts w:hint="eastAsia"/>
          <w:spacing w:val="4"/>
        </w:rPr>
        <w:t>1</w:t>
      </w:r>
      <w:r>
        <w:rPr>
          <w:rFonts w:hint="eastAsia"/>
          <w:spacing w:val="4"/>
        </w:rPr>
        <w:t>、点击检测工具上方的“证书显示”按钮，可以对</w:t>
      </w:r>
      <w:r>
        <w:rPr>
          <w:rFonts w:hint="eastAsia"/>
          <w:spacing w:val="4"/>
        </w:rPr>
        <w:t>CA</w:t>
      </w:r>
      <w:r>
        <w:rPr>
          <w:rFonts w:hint="eastAsia"/>
          <w:spacing w:val="4"/>
        </w:rPr>
        <w:t>进行证书的检测，如图所示：</w:t>
      </w:r>
    </w:p>
    <w:p w:rsidR="00AC7FDA" w:rsidRDefault="00CD11B8">
      <w:pPr>
        <w:ind w:firstLineChars="0" w:firstLine="0"/>
        <w:rPr>
          <w:spacing w:val="4"/>
        </w:rPr>
      </w:pPr>
      <w:r>
        <w:rPr>
          <w:noProof/>
        </w:rPr>
        <w:drawing>
          <wp:inline distT="0" distB="0" distL="0" distR="0">
            <wp:extent cx="5267325" cy="3324225"/>
            <wp:effectExtent l="0" t="0" r="952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AC7FDA" w:rsidP="002D4054">
      <w:pPr>
        <w:ind w:firstLine="420"/>
      </w:pPr>
    </w:p>
    <w:p w:rsidR="00AC7FDA" w:rsidRDefault="00CD11B8">
      <w:pPr>
        <w:pStyle w:val="3"/>
        <w:ind w:left="1072" w:hanging="1072"/>
      </w:pPr>
      <w:bookmarkStart w:id="38" w:name="_Toc535396702"/>
      <w:bookmarkStart w:id="39" w:name="_Toc346183638"/>
      <w:bookmarkStart w:id="40" w:name="_Toc346701620"/>
      <w:r>
        <w:t>签章检测</w:t>
      </w:r>
      <w:bookmarkEnd w:id="38"/>
      <w:bookmarkEnd w:id="39"/>
      <w:bookmarkEnd w:id="40"/>
    </w:p>
    <w:p w:rsidR="00AC7FDA" w:rsidRDefault="00CD11B8" w:rsidP="002D4054">
      <w:pPr>
        <w:ind w:firstLine="436"/>
        <w:rPr>
          <w:spacing w:val="4"/>
        </w:rPr>
      </w:pPr>
      <w:r>
        <w:rPr>
          <w:rFonts w:hint="eastAsia"/>
          <w:spacing w:val="4"/>
        </w:rPr>
        <w:t>1</w:t>
      </w:r>
      <w:r>
        <w:rPr>
          <w:rFonts w:hint="eastAsia"/>
          <w:spacing w:val="4"/>
        </w:rPr>
        <w:t>、点击检测工具上方的“签章显示”按钮，可以对</w:t>
      </w:r>
      <w:r>
        <w:rPr>
          <w:rFonts w:hint="eastAsia"/>
          <w:spacing w:val="4"/>
        </w:rPr>
        <w:t>CA</w:t>
      </w:r>
      <w:r>
        <w:rPr>
          <w:rFonts w:hint="eastAsia"/>
          <w:spacing w:val="4"/>
        </w:rPr>
        <w:t>进行签章的检测，如图所示：</w:t>
      </w:r>
    </w:p>
    <w:p w:rsidR="00AC7FDA" w:rsidRDefault="00CD11B8">
      <w:pPr>
        <w:ind w:firstLineChars="0" w:firstLine="0"/>
        <w:rPr>
          <w:spacing w:val="4"/>
        </w:rPr>
      </w:pPr>
      <w:r>
        <w:rPr>
          <w:noProof/>
        </w:rPr>
        <w:lastRenderedPageBreak/>
        <w:drawing>
          <wp:inline distT="0" distB="0" distL="0" distR="0">
            <wp:extent cx="5303520" cy="3291840"/>
            <wp:effectExtent l="0" t="0" r="11430" b="381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pStyle w:val="2"/>
      </w:pPr>
      <w:bookmarkStart w:id="41" w:name="_Toc346701621"/>
      <w:bookmarkStart w:id="42" w:name="_Toc5968"/>
      <w:bookmarkStart w:id="43" w:name="_Toc404243499"/>
      <w:bookmarkStart w:id="44" w:name="_Toc404764418"/>
      <w:bookmarkStart w:id="45" w:name="_Toc346183639"/>
      <w:r>
        <w:t>浏览器配置</w:t>
      </w:r>
      <w:bookmarkEnd w:id="41"/>
      <w:bookmarkEnd w:id="42"/>
      <w:bookmarkEnd w:id="43"/>
      <w:bookmarkEnd w:id="44"/>
      <w:bookmarkEnd w:id="45"/>
    </w:p>
    <w:p w:rsidR="00AC7FDA" w:rsidRDefault="00CD11B8">
      <w:pPr>
        <w:pStyle w:val="3"/>
      </w:pPr>
      <w:bookmarkStart w:id="46" w:name="_Toc404764419"/>
      <w:bookmarkStart w:id="47" w:name="_Toc20358"/>
      <w:bookmarkStart w:id="48" w:name="_Toc346183640"/>
      <w:bookmarkStart w:id="49" w:name="_Toc346701622"/>
      <w:bookmarkStart w:id="50" w:name="_Toc404243500"/>
      <w:r>
        <w:t>Internet</w:t>
      </w:r>
      <w:r>
        <w:t>选项</w:t>
      </w:r>
      <w:bookmarkEnd w:id="46"/>
      <w:bookmarkEnd w:id="47"/>
      <w:bookmarkEnd w:id="48"/>
      <w:bookmarkEnd w:id="49"/>
      <w:bookmarkEnd w:id="50"/>
    </w:p>
    <w:p w:rsidR="00AC7FDA" w:rsidRDefault="00CD11B8">
      <w:pPr>
        <w:ind w:firstLine="420"/>
      </w:pPr>
      <w:r>
        <w:t>为了让系统插件能够正常工作，请按照以下步骤进行浏览器的配置。</w:t>
      </w:r>
    </w:p>
    <w:p w:rsidR="00AC7FDA" w:rsidRDefault="00CD11B8">
      <w:pPr>
        <w:ind w:firstLine="420"/>
      </w:pPr>
      <w:r>
        <w:t>1</w:t>
      </w:r>
      <w:r>
        <w:t>、打开浏览器，在</w:t>
      </w:r>
      <w:r>
        <w:t>“</w:t>
      </w:r>
      <w:r>
        <w:t>工具</w:t>
      </w:r>
      <w:r>
        <w:t>”</w:t>
      </w:r>
      <w:r>
        <w:t>菜单</w:t>
      </w:r>
      <w:r>
        <w:t>→“Internet</w:t>
      </w:r>
      <w:r>
        <w:t>选项</w:t>
      </w:r>
      <w:r>
        <w:t>”</w:t>
      </w:r>
      <w:r>
        <w:rPr>
          <w:rFonts w:hint="eastAsia"/>
        </w:rPr>
        <w:t>，</w:t>
      </w:r>
      <w:r>
        <w:t>如下图：</w:t>
      </w:r>
    </w:p>
    <w:p w:rsidR="00AC7FDA" w:rsidRDefault="00CD11B8">
      <w:pPr>
        <w:ind w:firstLine="420"/>
        <w:jc w:val="center"/>
        <w:rPr>
          <w:spacing w:val="4"/>
        </w:rPr>
      </w:pPr>
      <w:r>
        <w:rPr>
          <w:noProof/>
          <w:spacing w:val="4"/>
        </w:rPr>
        <w:drawing>
          <wp:inline distT="0" distB="0" distL="0" distR="0">
            <wp:extent cx="3562350" cy="3152775"/>
            <wp:effectExtent l="19050" t="0" r="0" b="0"/>
            <wp:docPr id="131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" name="图片 2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t>2</w:t>
      </w:r>
      <w:r>
        <w:t>、弹出对话框之后，请选择</w:t>
      </w:r>
      <w:r>
        <w:t>“</w:t>
      </w:r>
      <w:r>
        <w:t>安全</w:t>
      </w:r>
      <w:r>
        <w:t>”</w:t>
      </w:r>
      <w:r>
        <w:t>选项卡，具体的界面</w:t>
      </w:r>
      <w:r>
        <w:rPr>
          <w:rFonts w:hint="eastAsia"/>
        </w:rPr>
        <w:t>，</w:t>
      </w:r>
      <w:r>
        <w:t>如下图：</w:t>
      </w:r>
    </w:p>
    <w:p w:rsidR="00AC7FDA" w:rsidRDefault="00CD11B8">
      <w:pPr>
        <w:ind w:firstLine="420"/>
        <w:jc w:val="center"/>
        <w:rPr>
          <w:spacing w:val="4"/>
        </w:rPr>
      </w:pPr>
      <w:r>
        <w:rPr>
          <w:noProof/>
          <w:spacing w:val="4"/>
        </w:rPr>
        <w:lastRenderedPageBreak/>
        <w:drawing>
          <wp:inline distT="0" distB="0" distL="0" distR="0">
            <wp:extent cx="2914650" cy="3476625"/>
            <wp:effectExtent l="19050" t="0" r="0" b="0"/>
            <wp:docPr id="1319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" name="图片 3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t>3</w:t>
      </w:r>
      <w:r>
        <w:t>、点击绿色的</w:t>
      </w:r>
      <w:r>
        <w:t>“</w:t>
      </w:r>
      <w:r>
        <w:t>受信任的站点</w:t>
      </w:r>
      <w:r>
        <w:t>”</w:t>
      </w:r>
      <w:r>
        <w:t>的图片</w:t>
      </w:r>
      <w:r>
        <w:rPr>
          <w:rFonts w:hint="eastAsia"/>
        </w:rPr>
        <w:t>，</w:t>
      </w:r>
      <w:r>
        <w:t>如下图：</w:t>
      </w:r>
    </w:p>
    <w:p w:rsidR="00AC7FDA" w:rsidRDefault="00CD11B8">
      <w:pPr>
        <w:ind w:firstLine="420"/>
        <w:jc w:val="center"/>
        <w:rPr>
          <w:spacing w:val="4"/>
        </w:rPr>
      </w:pPr>
      <w:r>
        <w:rPr>
          <w:noProof/>
          <w:spacing w:val="4"/>
        </w:rPr>
        <w:drawing>
          <wp:inline distT="0" distB="0" distL="0" distR="0">
            <wp:extent cx="3648075" cy="3895725"/>
            <wp:effectExtent l="19050" t="0" r="9525" b="0"/>
            <wp:docPr id="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t>4</w:t>
      </w:r>
      <w:r>
        <w:t>、点击</w:t>
      </w:r>
      <w:r>
        <w:t>“</w:t>
      </w:r>
      <w:r>
        <w:t>站点</w:t>
      </w:r>
      <w:r>
        <w:t>”</w:t>
      </w:r>
      <w:r>
        <w:t>按钮，出现如下对话框</w:t>
      </w:r>
      <w:r>
        <w:rPr>
          <w:rFonts w:hint="eastAsia"/>
        </w:rPr>
        <w:t>，</w:t>
      </w:r>
      <w:r>
        <w:t>如下图：</w:t>
      </w:r>
    </w:p>
    <w:p w:rsidR="00AC7FDA" w:rsidRDefault="00CD11B8">
      <w:pPr>
        <w:ind w:firstLine="420"/>
        <w:jc w:val="center"/>
        <w:rPr>
          <w:spacing w:val="4"/>
        </w:rPr>
      </w:pPr>
      <w:r>
        <w:rPr>
          <w:noProof/>
          <w:spacing w:val="4"/>
        </w:rPr>
        <w:lastRenderedPageBreak/>
        <w:drawing>
          <wp:inline distT="0" distB="0" distL="0" distR="0">
            <wp:extent cx="3743325" cy="3048000"/>
            <wp:effectExtent l="19050" t="0" r="9525" b="0"/>
            <wp:docPr id="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t>输入系统服务器的</w:t>
      </w:r>
      <w:r>
        <w:t>IP</w:t>
      </w:r>
      <w:r>
        <w:t>地址，格式例如：</w:t>
      </w:r>
      <w:r>
        <w:t>192.168.0.123</w:t>
      </w:r>
      <w:r>
        <w:t>，然后点击</w:t>
      </w:r>
      <w:r>
        <w:t>“</w:t>
      </w:r>
      <w:r>
        <w:t>添加</w:t>
      </w:r>
      <w:r>
        <w:t>”</w:t>
      </w:r>
      <w:r>
        <w:t>按钮完成添加，再按</w:t>
      </w:r>
      <w:r>
        <w:t>“</w:t>
      </w:r>
      <w:r>
        <w:t>关闭</w:t>
      </w:r>
      <w:r>
        <w:t>”</w:t>
      </w:r>
      <w:r>
        <w:t>按钮退出。</w:t>
      </w:r>
    </w:p>
    <w:p w:rsidR="00AC7FDA" w:rsidRDefault="00CD11B8">
      <w:pPr>
        <w:ind w:firstLine="420"/>
      </w:pPr>
      <w:r>
        <w:t>5</w:t>
      </w:r>
      <w:r>
        <w:t>、设置自定义安全级别，开放</w:t>
      </w:r>
      <w:proofErr w:type="spellStart"/>
      <w:r>
        <w:t>Activex</w:t>
      </w:r>
      <w:proofErr w:type="spellEnd"/>
      <w:r>
        <w:t>的访问权限</w:t>
      </w:r>
      <w:r>
        <w:rPr>
          <w:rFonts w:hint="eastAsia"/>
        </w:rPr>
        <w:t>，</w:t>
      </w:r>
      <w:r>
        <w:t>如下图：</w:t>
      </w:r>
    </w:p>
    <w:p w:rsidR="00AC7FDA" w:rsidRDefault="00CD11B8">
      <w:pPr>
        <w:ind w:firstLine="420"/>
        <w:jc w:val="center"/>
        <w:rPr>
          <w:spacing w:val="4"/>
        </w:rPr>
      </w:pPr>
      <w:r>
        <w:rPr>
          <w:noProof/>
          <w:spacing w:val="4"/>
        </w:rPr>
        <w:drawing>
          <wp:inline distT="0" distB="0" distL="0" distR="0">
            <wp:extent cx="3533775" cy="4152900"/>
            <wp:effectExtent l="19050" t="0" r="9525" b="0"/>
            <wp:docPr id="1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6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t>会出现一个窗口，把其中的</w:t>
      </w:r>
      <w:proofErr w:type="spellStart"/>
      <w:r>
        <w:t>Activex</w:t>
      </w:r>
      <w:proofErr w:type="spellEnd"/>
      <w:r>
        <w:t>控件和插件的设置全部改为启用</w:t>
      </w:r>
      <w:r>
        <w:rPr>
          <w:rFonts w:hint="eastAsia"/>
        </w:rPr>
        <w:t>，</w:t>
      </w:r>
      <w:r>
        <w:t>如下图：</w:t>
      </w:r>
    </w:p>
    <w:p w:rsidR="00AC7FDA" w:rsidRDefault="00CD11B8">
      <w:pPr>
        <w:ind w:firstLine="420"/>
        <w:jc w:val="center"/>
        <w:rPr>
          <w:spacing w:val="4"/>
        </w:rPr>
      </w:pPr>
      <w:r>
        <w:rPr>
          <w:noProof/>
        </w:rPr>
        <w:lastRenderedPageBreak/>
        <w:drawing>
          <wp:inline distT="0" distB="0" distL="0" distR="0">
            <wp:extent cx="3486150" cy="36766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t>文件下载设置，开放文件下载的权限：设置为启用</w:t>
      </w:r>
      <w:r>
        <w:rPr>
          <w:rFonts w:hint="eastAsia"/>
        </w:rPr>
        <w:t>，</w:t>
      </w:r>
      <w:r>
        <w:t>如下图：</w:t>
      </w:r>
    </w:p>
    <w:p w:rsidR="00AC7FDA" w:rsidRDefault="00CD11B8">
      <w:pPr>
        <w:ind w:firstLine="420"/>
        <w:jc w:val="center"/>
      </w:pPr>
      <w:r>
        <w:rPr>
          <w:noProof/>
          <w:spacing w:val="4"/>
        </w:rPr>
        <w:drawing>
          <wp:inline distT="0" distB="0" distL="0" distR="0">
            <wp:extent cx="3524250" cy="3705225"/>
            <wp:effectExtent l="19050" t="0" r="0" b="0"/>
            <wp:docPr id="1324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" name="图片 3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FDA" w:rsidRDefault="00AC7FDA">
      <w:pPr>
        <w:ind w:firstLine="420"/>
      </w:pPr>
    </w:p>
    <w:p w:rsidR="00AC7FDA" w:rsidRDefault="00CD11B8">
      <w:pPr>
        <w:pStyle w:val="3"/>
      </w:pPr>
      <w:bookmarkStart w:id="51" w:name="_Toc404243501"/>
      <w:bookmarkStart w:id="52" w:name="_Toc404764420"/>
      <w:bookmarkStart w:id="53" w:name="_Toc346701623"/>
      <w:bookmarkStart w:id="54" w:name="_Toc346183641"/>
      <w:bookmarkStart w:id="55" w:name="_Toc29058"/>
      <w:r>
        <w:lastRenderedPageBreak/>
        <w:t>关闭拦截工具</w:t>
      </w:r>
      <w:bookmarkEnd w:id="51"/>
      <w:bookmarkEnd w:id="52"/>
      <w:bookmarkEnd w:id="53"/>
      <w:bookmarkEnd w:id="54"/>
      <w:bookmarkEnd w:id="55"/>
    </w:p>
    <w:p w:rsidR="00AC7FDA" w:rsidRDefault="00CD11B8">
      <w:pPr>
        <w:ind w:firstLine="420"/>
      </w:pPr>
      <w:r>
        <w:t>上述操作完成后，如果系统中某些功能仍不能使用，请将拦截工具关闭再试用。比如在</w:t>
      </w:r>
      <w:r>
        <w:t>windows</w:t>
      </w:r>
      <w:r>
        <w:t>工具栏中关闭弹出窗口阻止程序的操作</w:t>
      </w:r>
      <w:r>
        <w:rPr>
          <w:rFonts w:hint="eastAsia"/>
        </w:rPr>
        <w:t>，</w:t>
      </w:r>
      <w:r>
        <w:t>如下图：</w:t>
      </w:r>
    </w:p>
    <w:p w:rsidR="00AC7FDA" w:rsidRDefault="00CD11B8">
      <w:pPr>
        <w:pStyle w:val="IndentNormal"/>
        <w:ind w:firstLineChars="200" w:firstLine="480"/>
        <w:jc w:val="center"/>
      </w:pPr>
      <w:r>
        <w:rPr>
          <w:noProof/>
        </w:rPr>
        <w:drawing>
          <wp:inline distT="0" distB="0" distL="0" distR="0">
            <wp:extent cx="5095875" cy="2324100"/>
            <wp:effectExtent l="19050" t="0" r="9525" b="0"/>
            <wp:docPr id="132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" name="图片 3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FDA" w:rsidRDefault="00AC7FDA">
      <w:pPr>
        <w:pStyle w:val="IndentNormal"/>
        <w:ind w:firstLineChars="200" w:firstLine="480"/>
        <w:jc w:val="center"/>
      </w:pPr>
    </w:p>
    <w:p w:rsidR="00AC7FDA" w:rsidRDefault="00AC7FDA">
      <w:pPr>
        <w:pStyle w:val="IndentNormal"/>
        <w:ind w:firstLineChars="200" w:firstLine="480"/>
        <w:jc w:val="center"/>
      </w:pPr>
    </w:p>
    <w:p w:rsidR="00AC7FDA" w:rsidRDefault="00CD11B8">
      <w:pPr>
        <w:pStyle w:val="1"/>
      </w:pPr>
      <w:bookmarkStart w:id="56" w:name="_Toc20514"/>
      <w:r>
        <w:rPr>
          <w:rFonts w:hint="eastAsia"/>
        </w:rPr>
        <w:t>土地拍卖</w:t>
      </w:r>
      <w:bookmarkEnd w:id="4"/>
      <w:bookmarkEnd w:id="56"/>
    </w:p>
    <w:p w:rsidR="00AC7FDA" w:rsidRDefault="00CD11B8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打开</w:t>
      </w:r>
      <w:r>
        <w:rPr>
          <w:rFonts w:hint="eastAsia"/>
        </w:rPr>
        <w:t>“</w:t>
      </w:r>
      <w:r>
        <w:rPr>
          <w:rFonts w:hint="eastAsia"/>
        </w:rPr>
        <w:t>广元市公共资源交易平台</w:t>
      </w:r>
      <w:r>
        <w:rPr>
          <w:rFonts w:hint="eastAsia"/>
        </w:rPr>
        <w:t>”</w:t>
      </w:r>
      <w:r>
        <w:rPr>
          <w:rFonts w:hint="eastAsia"/>
        </w:rPr>
        <w:t>网址</w:t>
      </w:r>
      <w:r>
        <w:rPr>
          <w:rFonts w:hint="eastAsia"/>
        </w:rPr>
        <w:t>，如下图：</w:t>
      </w: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114300" distR="114300">
            <wp:extent cx="5274945" cy="2494915"/>
            <wp:effectExtent l="0" t="0" r="1905" b="635"/>
            <wp:docPr id="2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494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、输入用户名和密码后，点击“登录”按钮，进入系统；如下图：</w:t>
      </w:r>
    </w:p>
    <w:p w:rsidR="00AC7FDA" w:rsidRDefault="00CD11B8">
      <w:pPr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66690" cy="2562225"/>
            <wp:effectExtent l="0" t="0" r="10160" b="9525"/>
            <wp:docPr id="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AC7FDA">
      <w:pPr>
        <w:ind w:firstLineChars="0" w:firstLine="0"/>
      </w:pPr>
    </w:p>
    <w:p w:rsidR="00AC7FDA" w:rsidRDefault="00CD11B8">
      <w:pPr>
        <w:pStyle w:val="2"/>
      </w:pPr>
      <w:bookmarkStart w:id="57" w:name="_Toc14644"/>
      <w:r>
        <w:rPr>
          <w:rFonts w:hint="eastAsia"/>
        </w:rPr>
        <w:t>土地申购</w:t>
      </w:r>
      <w:bookmarkEnd w:id="57"/>
    </w:p>
    <w:p w:rsidR="00AC7FDA" w:rsidRDefault="00CD11B8">
      <w:pPr>
        <w:ind w:firstLine="422"/>
      </w:pPr>
      <w:r>
        <w:rPr>
          <w:b/>
        </w:rPr>
        <w:t>前提条件：</w:t>
      </w:r>
      <w:r>
        <w:rPr>
          <w:rFonts w:hint="eastAsia"/>
        </w:rPr>
        <w:t>土地</w:t>
      </w:r>
      <w:r>
        <w:rPr>
          <w:rFonts w:hint="eastAsia"/>
        </w:rPr>
        <w:t>出让</w:t>
      </w:r>
      <w:r>
        <w:rPr>
          <w:rFonts w:hint="eastAsia"/>
        </w:rPr>
        <w:t>公告发布成功</w:t>
      </w:r>
      <w:r>
        <w:rPr>
          <w:rFonts w:hint="eastAsia"/>
        </w:rPr>
        <w:t>。</w:t>
      </w:r>
    </w:p>
    <w:p w:rsidR="00AC7FDA" w:rsidRDefault="00CD11B8">
      <w:pPr>
        <w:ind w:firstLine="422"/>
      </w:pPr>
      <w:r>
        <w:rPr>
          <w:b/>
        </w:rPr>
        <w:t>基本功能：</w:t>
      </w:r>
      <w:r>
        <w:rPr>
          <w:rFonts w:hint="eastAsia"/>
        </w:rPr>
        <w:t>申购土地</w:t>
      </w:r>
      <w:r>
        <w:rPr>
          <w:rFonts w:hint="eastAsia"/>
        </w:rPr>
        <w:t>。</w:t>
      </w:r>
    </w:p>
    <w:p w:rsidR="00AC7FDA" w:rsidRDefault="00CD11B8">
      <w:pPr>
        <w:ind w:firstLine="422"/>
        <w:rPr>
          <w:b/>
        </w:rPr>
      </w:pPr>
      <w:r>
        <w:rPr>
          <w:b/>
        </w:rPr>
        <w:t>操作步骤：</w:t>
      </w:r>
    </w:p>
    <w:p w:rsidR="00AC7FDA" w:rsidRDefault="00CD11B8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点击“土地拍卖</w:t>
      </w:r>
      <w:r>
        <w:rPr>
          <w:rFonts w:hint="eastAsia"/>
        </w:rPr>
        <w:t>--</w:t>
      </w:r>
      <w:r>
        <w:rPr>
          <w:rFonts w:hint="eastAsia"/>
        </w:rPr>
        <w:t>土地申购”</w:t>
      </w:r>
      <w:r>
        <w:rPr>
          <w:rFonts w:hint="eastAsia"/>
        </w:rPr>
        <w:t>菜单</w:t>
      </w:r>
      <w:r>
        <w:rPr>
          <w:rFonts w:hint="eastAsia"/>
        </w:rPr>
        <w:t>，</w:t>
      </w:r>
      <w:r>
        <w:rPr>
          <w:rFonts w:hint="eastAsia"/>
        </w:rPr>
        <w:t>进入土地申购界面，</w:t>
      </w:r>
      <w:r>
        <w:rPr>
          <w:rFonts w:hint="eastAsia"/>
        </w:rPr>
        <w:t>如下图：</w:t>
      </w: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114300" distR="114300">
            <wp:extent cx="5266690" cy="3171825"/>
            <wp:effectExtent l="0" t="0" r="10160" b="9525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numPr>
          <w:ilvl w:val="0"/>
          <w:numId w:val="2"/>
        </w:numPr>
        <w:ind w:firstLine="420"/>
      </w:pPr>
      <w:r>
        <w:rPr>
          <w:rFonts w:hint="eastAsia"/>
        </w:rPr>
        <w:t>点击“</w:t>
      </w:r>
      <w:r>
        <w:rPr>
          <w:rFonts w:hint="eastAsia"/>
        </w:rPr>
        <w:t>地块</w:t>
      </w:r>
      <w:r>
        <w:rPr>
          <w:rFonts w:hint="eastAsia"/>
        </w:rPr>
        <w:t>详情”</w:t>
      </w:r>
      <w:r>
        <w:rPr>
          <w:rFonts w:hint="eastAsia"/>
        </w:rPr>
        <w:t>按钮</w:t>
      </w:r>
      <w:r>
        <w:rPr>
          <w:rFonts w:hint="eastAsia"/>
        </w:rPr>
        <w:t>，查看当前地块信息，如下</w:t>
      </w:r>
      <w:r>
        <w:rPr>
          <w:rFonts w:hint="eastAsia"/>
        </w:rPr>
        <w:t>图：</w:t>
      </w:r>
    </w:p>
    <w:p w:rsidR="00AC7FDA" w:rsidRDefault="00CD11B8">
      <w:pPr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66690" cy="2559685"/>
            <wp:effectExtent l="0" t="0" r="10160" b="12065"/>
            <wp:docPr id="3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4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9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114300" distR="114300">
            <wp:extent cx="5276215" cy="1070610"/>
            <wp:effectExtent l="0" t="0" r="635" b="15240"/>
            <wp:docPr id="3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5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1070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rPr>
          <w:rFonts w:hint="eastAsia"/>
        </w:rPr>
        <w:t>3</w:t>
      </w:r>
      <w:r>
        <w:rPr>
          <w:rFonts w:hint="eastAsia"/>
        </w:rPr>
        <w:t>、点击“我要申购”按钮，进入我要申购页面，如下图：</w:t>
      </w:r>
    </w:p>
    <w:p w:rsidR="00AC7FDA" w:rsidRDefault="00AC7FDA">
      <w:pPr>
        <w:ind w:firstLineChars="0" w:firstLine="0"/>
      </w:pP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114300" distR="114300">
            <wp:extent cx="5266690" cy="1286510"/>
            <wp:effectExtent l="0" t="0" r="10160" b="8890"/>
            <wp:docPr id="3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86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73040" cy="1537970"/>
            <wp:effectExtent l="0" t="0" r="3810" b="5080"/>
            <wp:docPr id="3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7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37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rPr>
          <w:rFonts w:hint="eastAsia"/>
        </w:rPr>
        <w:t>4</w:t>
      </w:r>
      <w:r>
        <w:rPr>
          <w:rFonts w:hint="eastAsia"/>
        </w:rPr>
        <w:t>、填写</w:t>
      </w:r>
      <w:proofErr w:type="gramStart"/>
      <w:r>
        <w:rPr>
          <w:rFonts w:hint="eastAsia"/>
        </w:rPr>
        <w:t>完相关</w:t>
      </w:r>
      <w:proofErr w:type="gramEnd"/>
      <w:r>
        <w:rPr>
          <w:rFonts w:hint="eastAsia"/>
        </w:rPr>
        <w:t>信息后，点击“新增报名”按钮，完成地块申购报名操作，如下图：</w:t>
      </w:r>
    </w:p>
    <w:p w:rsidR="00AC7FDA" w:rsidRDefault="00CD11B8">
      <w:pPr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76215" cy="1557655"/>
            <wp:effectExtent l="0" t="0" r="635" b="4445"/>
            <wp:docPr id="3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8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1557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AC7FDA">
      <w:pPr>
        <w:ind w:firstLineChars="0" w:firstLine="0"/>
      </w:pPr>
    </w:p>
    <w:p w:rsidR="00AC7FDA" w:rsidRDefault="00CD11B8">
      <w:pPr>
        <w:pStyle w:val="2"/>
      </w:pPr>
      <w:bookmarkStart w:id="58" w:name="_Toc14106"/>
      <w:r>
        <w:rPr>
          <w:rFonts w:hint="eastAsia"/>
        </w:rPr>
        <w:t>下载出让文件</w:t>
      </w:r>
      <w:bookmarkEnd w:id="58"/>
    </w:p>
    <w:p w:rsidR="00AC7FDA" w:rsidRDefault="00CD11B8">
      <w:pPr>
        <w:ind w:firstLine="422"/>
      </w:pPr>
      <w:r>
        <w:rPr>
          <w:b/>
        </w:rPr>
        <w:t>前提条件：</w:t>
      </w:r>
      <w:r w:rsidR="002D4054">
        <w:rPr>
          <w:rFonts w:hint="eastAsia"/>
        </w:rPr>
        <w:t>任何办理</w:t>
      </w:r>
      <w:r w:rsidR="002D4054">
        <w:rPr>
          <w:rFonts w:hint="eastAsia"/>
        </w:rPr>
        <w:t>CA</w:t>
      </w:r>
      <w:r w:rsidR="002D4054">
        <w:rPr>
          <w:rFonts w:hint="eastAsia"/>
        </w:rPr>
        <w:t>后的竞买人</w:t>
      </w:r>
      <w:r>
        <w:rPr>
          <w:rFonts w:hint="eastAsia"/>
        </w:rPr>
        <w:t>。</w:t>
      </w:r>
    </w:p>
    <w:p w:rsidR="00AC7FDA" w:rsidRDefault="00CD11B8">
      <w:pPr>
        <w:ind w:firstLine="422"/>
      </w:pPr>
      <w:r>
        <w:rPr>
          <w:b/>
        </w:rPr>
        <w:t>基本功能：</w:t>
      </w:r>
      <w:r>
        <w:rPr>
          <w:rFonts w:hint="eastAsia"/>
          <w:bCs/>
        </w:rPr>
        <w:t>下载地块出让文件。</w:t>
      </w:r>
    </w:p>
    <w:p w:rsidR="00AC7FDA" w:rsidRDefault="00CD11B8">
      <w:pPr>
        <w:ind w:firstLine="422"/>
        <w:rPr>
          <w:b/>
        </w:rPr>
      </w:pPr>
      <w:r>
        <w:rPr>
          <w:b/>
        </w:rPr>
        <w:t>操作步骤：</w:t>
      </w:r>
    </w:p>
    <w:p w:rsidR="00AC7FDA" w:rsidRDefault="00CD11B8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、点击“土地拍卖</w:t>
      </w:r>
      <w:r>
        <w:rPr>
          <w:rFonts w:hint="eastAsia"/>
        </w:rPr>
        <w:t>--</w:t>
      </w:r>
      <w:r>
        <w:rPr>
          <w:rFonts w:hint="eastAsia"/>
        </w:rPr>
        <w:t>下载出让文件</w:t>
      </w:r>
      <w:r>
        <w:rPr>
          <w:rFonts w:hint="eastAsia"/>
        </w:rPr>
        <w:t>”，</w:t>
      </w:r>
      <w:r>
        <w:rPr>
          <w:rFonts w:hint="eastAsia"/>
        </w:rPr>
        <w:t>进入下载出让文件列表界面，</w:t>
      </w:r>
      <w:r>
        <w:rPr>
          <w:rFonts w:hint="eastAsia"/>
        </w:rPr>
        <w:t>如下图：</w:t>
      </w: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114300" distR="114300">
            <wp:extent cx="5266690" cy="2562225"/>
            <wp:effectExtent l="0" t="0" r="10160" b="9525"/>
            <wp:docPr id="4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、点击“领取”按钮，领取土地出让文件，如下图：</w:t>
      </w:r>
    </w:p>
    <w:p w:rsidR="00AC7FDA" w:rsidRDefault="00CD11B8">
      <w:pPr>
        <w:ind w:firstLineChars="0" w:firstLine="0"/>
        <w:rPr>
          <w:rFonts w:hint="eastAsia"/>
        </w:rPr>
      </w:pPr>
      <w:r>
        <w:rPr>
          <w:noProof/>
        </w:rPr>
        <w:lastRenderedPageBreak/>
        <w:drawing>
          <wp:inline distT="0" distB="0" distL="114300" distR="114300">
            <wp:extent cx="5266690" cy="2578735"/>
            <wp:effectExtent l="0" t="0" r="10160" b="12065"/>
            <wp:docPr id="4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1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8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D4054" w:rsidRDefault="002D4054" w:rsidP="002D4054">
      <w:pPr>
        <w:pStyle w:val="2"/>
        <w:rPr>
          <w:rFonts w:hint="eastAsia"/>
        </w:rPr>
      </w:pPr>
      <w:r>
        <w:rPr>
          <w:rFonts w:hint="eastAsia"/>
        </w:rPr>
        <w:t>查看保证金</w:t>
      </w:r>
    </w:p>
    <w:p w:rsidR="002D4054" w:rsidRDefault="002D4054" w:rsidP="002D4054">
      <w:pPr>
        <w:ind w:firstLine="422"/>
      </w:pPr>
      <w:r>
        <w:rPr>
          <w:b/>
        </w:rPr>
        <w:t>基本功能：</w:t>
      </w:r>
      <w:r>
        <w:rPr>
          <w:rFonts w:hint="eastAsia"/>
        </w:rPr>
        <w:t>查看地块保证金信息和查询保证金是否到账</w:t>
      </w:r>
      <w:r>
        <w:rPr>
          <w:rFonts w:hint="eastAsia"/>
        </w:rPr>
        <w:t>。</w:t>
      </w:r>
    </w:p>
    <w:p w:rsidR="002D4054" w:rsidRDefault="002D4054" w:rsidP="002D4054">
      <w:pPr>
        <w:ind w:firstLine="422"/>
        <w:rPr>
          <w:b/>
        </w:rPr>
      </w:pPr>
      <w:r>
        <w:rPr>
          <w:b/>
        </w:rPr>
        <w:t>操作步骤：</w:t>
      </w:r>
    </w:p>
    <w:p w:rsidR="000F3B71" w:rsidRDefault="000F3B71" w:rsidP="000F3B71">
      <w:pPr>
        <w:pStyle w:val="afa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点击“土地拍卖</w:t>
      </w:r>
      <w:r>
        <w:rPr>
          <w:rFonts w:hint="eastAsia"/>
        </w:rPr>
        <w:t>--</w:t>
      </w:r>
      <w:r>
        <w:rPr>
          <w:rFonts w:hint="eastAsia"/>
        </w:rPr>
        <w:t>查看</w:t>
      </w:r>
      <w:r>
        <w:rPr>
          <w:rFonts w:hint="eastAsia"/>
        </w:rPr>
        <w:t>保证金</w:t>
      </w:r>
      <w:r>
        <w:t>”</w:t>
      </w:r>
      <w:r>
        <w:rPr>
          <w:rFonts w:hint="eastAsia"/>
        </w:rPr>
        <w:t>菜单，点击操作查看保证金子账号等信息。</w:t>
      </w:r>
    </w:p>
    <w:p w:rsidR="000F3B71" w:rsidRDefault="000F3B71" w:rsidP="000F3B71">
      <w:pPr>
        <w:ind w:left="42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2F27C5D6" wp14:editId="23DD783D">
            <wp:extent cx="5278120" cy="1686066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686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B71" w:rsidRDefault="000F3B71" w:rsidP="000F3B71">
      <w:pPr>
        <w:pStyle w:val="afa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缴纳保证金后，点击查询按钮，可查询保证金是否到账，到账后保证金缴纳状态会变成已缴纳</w:t>
      </w:r>
    </w:p>
    <w:p w:rsidR="000F3B71" w:rsidRPr="002D4054" w:rsidRDefault="000F3B71" w:rsidP="000F3B71">
      <w:pPr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1860993F" wp14:editId="5A10F683">
            <wp:extent cx="5278120" cy="3160763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160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FDA" w:rsidRDefault="00CD11B8">
      <w:pPr>
        <w:pStyle w:val="2"/>
      </w:pPr>
      <w:bookmarkStart w:id="59" w:name="_Toc31300"/>
      <w:r>
        <w:rPr>
          <w:rFonts w:hint="eastAsia"/>
        </w:rPr>
        <w:t>上传竞买资格申请</w:t>
      </w:r>
      <w:bookmarkEnd w:id="59"/>
    </w:p>
    <w:p w:rsidR="00AC7FDA" w:rsidRDefault="00CD11B8">
      <w:pPr>
        <w:ind w:firstLine="422"/>
      </w:pPr>
      <w:r>
        <w:rPr>
          <w:b/>
        </w:rPr>
        <w:t>前提条件：</w:t>
      </w:r>
      <w:r>
        <w:rPr>
          <w:rFonts w:hint="eastAsia"/>
        </w:rPr>
        <w:t>土地</w:t>
      </w:r>
      <w:r>
        <w:rPr>
          <w:rFonts w:hint="eastAsia"/>
        </w:rPr>
        <w:t>出让文件下载</w:t>
      </w:r>
      <w:r>
        <w:rPr>
          <w:rFonts w:hint="eastAsia"/>
        </w:rPr>
        <w:t>成功</w:t>
      </w:r>
      <w:r>
        <w:rPr>
          <w:rFonts w:hint="eastAsia"/>
        </w:rPr>
        <w:t>。</w:t>
      </w:r>
    </w:p>
    <w:p w:rsidR="00AC7FDA" w:rsidRDefault="00CD11B8">
      <w:pPr>
        <w:ind w:firstLine="422"/>
      </w:pPr>
      <w:r>
        <w:rPr>
          <w:b/>
        </w:rPr>
        <w:t>基本功能：</w:t>
      </w:r>
      <w:r>
        <w:rPr>
          <w:rFonts w:hint="eastAsia"/>
        </w:rPr>
        <w:t>上传地块申购的资格申请文件。</w:t>
      </w:r>
    </w:p>
    <w:p w:rsidR="00AC7FDA" w:rsidRDefault="00CD11B8">
      <w:pPr>
        <w:ind w:firstLine="422"/>
        <w:rPr>
          <w:b/>
        </w:rPr>
      </w:pPr>
      <w:r>
        <w:rPr>
          <w:b/>
        </w:rPr>
        <w:t>操作步骤：</w:t>
      </w:r>
    </w:p>
    <w:p w:rsidR="00AC7FDA" w:rsidRDefault="00CD11B8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点击“土地拍卖</w:t>
      </w:r>
      <w:r>
        <w:rPr>
          <w:rFonts w:hint="eastAsia"/>
        </w:rPr>
        <w:t>--</w:t>
      </w:r>
      <w:r>
        <w:rPr>
          <w:rFonts w:hint="eastAsia"/>
        </w:rPr>
        <w:t>上传竞买资格申请</w:t>
      </w:r>
      <w:r>
        <w:rPr>
          <w:rFonts w:hint="eastAsia"/>
        </w:rPr>
        <w:t>”</w:t>
      </w:r>
      <w:r>
        <w:rPr>
          <w:rFonts w:hint="eastAsia"/>
        </w:rPr>
        <w:t>菜单</w:t>
      </w:r>
      <w:r>
        <w:rPr>
          <w:rFonts w:hint="eastAsia"/>
        </w:rPr>
        <w:t>，</w:t>
      </w:r>
      <w:r>
        <w:rPr>
          <w:rFonts w:hint="eastAsia"/>
        </w:rPr>
        <w:t>进入上传竞买资格申请界面，</w:t>
      </w:r>
      <w:r>
        <w:rPr>
          <w:rFonts w:hint="eastAsia"/>
        </w:rPr>
        <w:t>如下图：</w:t>
      </w: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114300" distR="114300">
            <wp:extent cx="5266690" cy="2575560"/>
            <wp:effectExtent l="0" t="0" r="10160" b="15240"/>
            <wp:docPr id="4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2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5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、点击“操作”按钮，上传竞买资格申请文件，如下图：</w:t>
      </w:r>
    </w:p>
    <w:p w:rsidR="00AC7FDA" w:rsidRDefault="00CD11B8">
      <w:pPr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66690" cy="2575560"/>
            <wp:effectExtent l="0" t="0" r="10160" b="15240"/>
            <wp:docPr id="4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5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Chars="0" w:firstLine="0"/>
      </w:pPr>
      <w:r>
        <w:rPr>
          <w:rFonts w:hint="eastAsia"/>
        </w:rPr>
        <w:t xml:space="preserve">    3</w:t>
      </w:r>
      <w:r>
        <w:rPr>
          <w:rFonts w:hint="eastAsia"/>
        </w:rPr>
        <w:t>、填写</w:t>
      </w:r>
      <w:proofErr w:type="gramStart"/>
      <w:r>
        <w:rPr>
          <w:rFonts w:hint="eastAsia"/>
        </w:rPr>
        <w:t>完相关</w:t>
      </w:r>
      <w:proofErr w:type="gramEnd"/>
      <w:r>
        <w:rPr>
          <w:rFonts w:hint="eastAsia"/>
        </w:rPr>
        <w:t>信息后，点击“电子件管理”按钮，上</w:t>
      </w:r>
      <w:proofErr w:type="gramStart"/>
      <w:r>
        <w:rPr>
          <w:rFonts w:hint="eastAsia"/>
        </w:rPr>
        <w:t>传电子件附件</w:t>
      </w:r>
      <w:proofErr w:type="gramEnd"/>
      <w:r>
        <w:rPr>
          <w:rFonts w:hint="eastAsia"/>
        </w:rPr>
        <w:t>信息，如下图：</w:t>
      </w:r>
      <w:r>
        <w:rPr>
          <w:rFonts w:hint="eastAsia"/>
        </w:rPr>
        <w:t xml:space="preserve">  </w:t>
      </w: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114300" distR="114300">
            <wp:extent cx="5266690" cy="2536190"/>
            <wp:effectExtent l="0" t="0" r="10160" b="16510"/>
            <wp:docPr id="4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4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36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pStyle w:val="2"/>
      </w:pPr>
      <w:bookmarkStart w:id="60" w:name="_Toc422"/>
      <w:r>
        <w:rPr>
          <w:rFonts w:hint="eastAsia"/>
        </w:rPr>
        <w:t>网员报价</w:t>
      </w:r>
      <w:bookmarkEnd w:id="60"/>
    </w:p>
    <w:p w:rsidR="00AC7FDA" w:rsidRDefault="00CD11B8">
      <w:pPr>
        <w:ind w:firstLine="422"/>
      </w:pPr>
      <w:r>
        <w:rPr>
          <w:b/>
        </w:rPr>
        <w:t>前提条件：</w:t>
      </w:r>
      <w:r>
        <w:rPr>
          <w:rFonts w:hint="eastAsia"/>
        </w:rPr>
        <w:t>地块申购</w:t>
      </w:r>
      <w:r w:rsidR="002D4054">
        <w:rPr>
          <w:rFonts w:hint="eastAsia"/>
        </w:rPr>
        <w:t>、缴纳保证金和</w:t>
      </w:r>
      <w:r>
        <w:rPr>
          <w:rFonts w:hint="eastAsia"/>
        </w:rPr>
        <w:t>上传竞买资格申请</w:t>
      </w:r>
      <w:r>
        <w:rPr>
          <w:rFonts w:hint="eastAsia"/>
        </w:rPr>
        <w:t>成功</w:t>
      </w:r>
      <w:r>
        <w:rPr>
          <w:rFonts w:hint="eastAsia"/>
        </w:rPr>
        <w:t>。</w:t>
      </w:r>
    </w:p>
    <w:p w:rsidR="00AC7FDA" w:rsidRDefault="00CD11B8">
      <w:pPr>
        <w:ind w:firstLine="422"/>
      </w:pPr>
      <w:r>
        <w:rPr>
          <w:b/>
        </w:rPr>
        <w:t>基本功能：</w:t>
      </w:r>
      <w:r>
        <w:rPr>
          <w:rFonts w:hint="eastAsia"/>
        </w:rPr>
        <w:t>地块申购报价。</w:t>
      </w:r>
    </w:p>
    <w:p w:rsidR="00AC7FDA" w:rsidRDefault="00CD11B8">
      <w:pPr>
        <w:ind w:firstLine="422"/>
        <w:rPr>
          <w:b/>
        </w:rPr>
      </w:pPr>
      <w:r>
        <w:rPr>
          <w:b/>
        </w:rPr>
        <w:t>操作步骤：</w:t>
      </w:r>
    </w:p>
    <w:p w:rsidR="00AC7FDA" w:rsidRDefault="00CD11B8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点击“土地拍卖</w:t>
      </w:r>
      <w:r>
        <w:rPr>
          <w:rFonts w:hint="eastAsia"/>
        </w:rPr>
        <w:t>--</w:t>
      </w:r>
      <w:r>
        <w:rPr>
          <w:rFonts w:hint="eastAsia"/>
        </w:rPr>
        <w:t>网员报价</w:t>
      </w:r>
      <w:r>
        <w:rPr>
          <w:rFonts w:hint="eastAsia"/>
        </w:rPr>
        <w:t>”</w:t>
      </w:r>
      <w:r>
        <w:rPr>
          <w:rFonts w:hint="eastAsia"/>
        </w:rPr>
        <w:t>菜单</w:t>
      </w:r>
      <w:r>
        <w:rPr>
          <w:rFonts w:hint="eastAsia"/>
        </w:rPr>
        <w:t>，</w:t>
      </w:r>
      <w:r>
        <w:rPr>
          <w:rFonts w:hint="eastAsia"/>
        </w:rPr>
        <w:t>进</w:t>
      </w:r>
      <w:proofErr w:type="gramStart"/>
      <w:r>
        <w:rPr>
          <w:rFonts w:hint="eastAsia"/>
        </w:rPr>
        <w:t>入网元</w:t>
      </w:r>
      <w:proofErr w:type="gramEnd"/>
      <w:r>
        <w:rPr>
          <w:rFonts w:hint="eastAsia"/>
        </w:rPr>
        <w:t>报价界面，</w:t>
      </w:r>
      <w:r>
        <w:rPr>
          <w:rFonts w:hint="eastAsia"/>
        </w:rPr>
        <w:t>该页面只可查询</w:t>
      </w:r>
      <w:r>
        <w:rPr>
          <w:rFonts w:hint="eastAsia"/>
        </w:rPr>
        <w:t>，</w:t>
      </w:r>
      <w:r>
        <w:rPr>
          <w:rFonts w:hint="eastAsia"/>
        </w:rPr>
        <w:t>如下图：</w:t>
      </w:r>
    </w:p>
    <w:p w:rsidR="00AC7FDA" w:rsidRDefault="00CD11B8">
      <w:pPr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66690" cy="2581275"/>
            <wp:effectExtent l="0" t="0" r="10160" b="9525"/>
            <wp:docPr id="4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5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、点击“竞价状态”按钮，挑选地块申购的竞价状态界面，如下图：</w:t>
      </w: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114300" distR="114300">
            <wp:extent cx="5266690" cy="2556510"/>
            <wp:effectExtent l="0" t="0" r="10160" b="15240"/>
            <wp:docPr id="4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6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6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="420"/>
      </w:pPr>
      <w:r>
        <w:rPr>
          <w:rFonts w:hint="eastAsia"/>
        </w:rPr>
        <w:t>3</w:t>
      </w:r>
      <w:r>
        <w:rPr>
          <w:rFonts w:hint="eastAsia"/>
        </w:rPr>
        <w:t>、对地块申购报价信息进行操作，</w:t>
      </w:r>
      <w:r>
        <w:rPr>
          <w:rFonts w:hint="eastAsia"/>
        </w:rPr>
        <w:t>点击“正在竞价”状态的“操作”按钮，能进入竞价页面进行竞价；点击“竞价结束”状态的“操作”按钮，查询标的历史竞价信息。如下图：</w:t>
      </w: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114300" distR="114300">
            <wp:extent cx="5266690" cy="2564765"/>
            <wp:effectExtent l="0" t="0" r="10160" b="6985"/>
            <wp:docPr id="4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7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64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>
      <w:pPr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73040" cy="1062355"/>
            <wp:effectExtent l="0" t="0" r="3810" b="4445"/>
            <wp:docPr id="4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8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062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AC7FDA">
      <w:pPr>
        <w:ind w:firstLineChars="0" w:firstLine="0"/>
      </w:pPr>
    </w:p>
    <w:p w:rsidR="00AC7FDA" w:rsidRDefault="00CD11B8">
      <w:pPr>
        <w:pStyle w:val="2"/>
      </w:pPr>
      <w:bookmarkStart w:id="61" w:name="_Toc8851"/>
      <w:r>
        <w:rPr>
          <w:rFonts w:hint="eastAsia"/>
        </w:rPr>
        <w:t>报价历史记录</w:t>
      </w:r>
      <w:bookmarkEnd w:id="61"/>
    </w:p>
    <w:p w:rsidR="00AC7FDA" w:rsidRDefault="00CD11B8">
      <w:pPr>
        <w:ind w:firstLine="422"/>
      </w:pPr>
      <w:r>
        <w:rPr>
          <w:b/>
        </w:rPr>
        <w:t>基本功能：</w:t>
      </w:r>
      <w:r>
        <w:rPr>
          <w:rFonts w:hint="eastAsia"/>
        </w:rPr>
        <w:t>记录报价历史。</w:t>
      </w:r>
    </w:p>
    <w:p w:rsidR="00AC7FDA" w:rsidRDefault="00CD11B8">
      <w:pPr>
        <w:ind w:firstLine="422"/>
        <w:rPr>
          <w:b/>
        </w:rPr>
      </w:pPr>
      <w:r>
        <w:rPr>
          <w:b/>
        </w:rPr>
        <w:t>操作步骤：</w:t>
      </w:r>
    </w:p>
    <w:p w:rsidR="00AC7FDA" w:rsidRDefault="00CD11B8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、点击“土地拍卖</w:t>
      </w:r>
      <w:r>
        <w:rPr>
          <w:rFonts w:hint="eastAsia"/>
        </w:rPr>
        <w:t>--</w:t>
      </w:r>
      <w:r>
        <w:rPr>
          <w:rFonts w:hint="eastAsia"/>
        </w:rPr>
        <w:t>报价历史记录”</w:t>
      </w:r>
      <w:r>
        <w:rPr>
          <w:rFonts w:hint="eastAsia"/>
        </w:rPr>
        <w:t>菜单</w:t>
      </w:r>
      <w:r>
        <w:rPr>
          <w:rFonts w:hint="eastAsia"/>
        </w:rPr>
        <w:t>，进入报价历史记录列表，如下图：</w:t>
      </w:r>
    </w:p>
    <w:p w:rsidR="00AC7FDA" w:rsidRDefault="00CD11B8">
      <w:pPr>
        <w:ind w:firstLineChars="95" w:firstLine="199"/>
      </w:pPr>
      <w:r>
        <w:rPr>
          <w:noProof/>
        </w:rPr>
        <w:drawing>
          <wp:inline distT="0" distB="0" distL="114300" distR="114300">
            <wp:extent cx="5266690" cy="2564765"/>
            <wp:effectExtent l="0" t="0" r="10160" b="6985"/>
            <wp:docPr id="5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9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64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CD11B8" w:rsidP="002D4054">
      <w:pPr>
        <w:ind w:leftChars="200" w:left="420" w:firstLineChars="0" w:firstLine="0"/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点击“操作”查看当前地块历史报价信息</w:t>
      </w:r>
      <w:r>
        <w:rPr>
          <w:rFonts w:hint="eastAsia"/>
        </w:rPr>
        <w:t>，如下图：</w:t>
      </w: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114300" distR="114300">
            <wp:extent cx="5266690" cy="2564765"/>
            <wp:effectExtent l="0" t="0" r="10160" b="6985"/>
            <wp:docPr id="5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0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64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>
            <wp:extent cx="5260975" cy="923290"/>
            <wp:effectExtent l="0" t="0" r="15875" b="10160"/>
            <wp:docPr id="5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1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923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AC7FDA" w:rsidP="002D4054">
      <w:pPr>
        <w:ind w:firstLine="420"/>
      </w:pPr>
    </w:p>
    <w:p w:rsidR="00AC7FDA" w:rsidRDefault="00CD11B8">
      <w:pPr>
        <w:pStyle w:val="2"/>
      </w:pPr>
      <w:bookmarkStart w:id="62" w:name="_Toc23936"/>
      <w:bookmarkStart w:id="63" w:name="_GoBack"/>
      <w:bookmarkEnd w:id="63"/>
      <w:r>
        <w:rPr>
          <w:rFonts w:hint="eastAsia"/>
        </w:rPr>
        <w:t>成交确认书</w:t>
      </w:r>
      <w:bookmarkEnd w:id="62"/>
    </w:p>
    <w:p w:rsidR="00AC7FDA" w:rsidRDefault="00CD11B8">
      <w:pPr>
        <w:ind w:firstLine="422"/>
      </w:pPr>
      <w:r>
        <w:rPr>
          <w:b/>
        </w:rPr>
        <w:t>基本功能：</w:t>
      </w:r>
      <w:r>
        <w:rPr>
          <w:rFonts w:hint="eastAsia"/>
        </w:rPr>
        <w:t>查看成交确认书。</w:t>
      </w:r>
    </w:p>
    <w:p w:rsidR="00AC7FDA" w:rsidRDefault="00CD11B8">
      <w:pPr>
        <w:ind w:firstLine="422"/>
        <w:rPr>
          <w:b/>
        </w:rPr>
      </w:pPr>
      <w:r>
        <w:rPr>
          <w:b/>
        </w:rPr>
        <w:t>操作步骤：</w:t>
      </w:r>
    </w:p>
    <w:p w:rsidR="00AC7FDA" w:rsidRDefault="00CD11B8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点击“土地拍卖</w:t>
      </w:r>
      <w:r>
        <w:rPr>
          <w:rFonts w:hint="eastAsia"/>
        </w:rPr>
        <w:t>--</w:t>
      </w:r>
      <w:r>
        <w:rPr>
          <w:rFonts w:hint="eastAsia"/>
        </w:rPr>
        <w:t>成交确认书</w:t>
      </w:r>
      <w:r>
        <w:rPr>
          <w:rFonts w:hint="eastAsia"/>
        </w:rPr>
        <w:t>”</w:t>
      </w:r>
      <w:r>
        <w:rPr>
          <w:rFonts w:hint="eastAsia"/>
        </w:rPr>
        <w:t>菜单</w:t>
      </w:r>
      <w:r>
        <w:rPr>
          <w:rFonts w:hint="eastAsia"/>
        </w:rPr>
        <w:t>，</w:t>
      </w:r>
      <w:r>
        <w:rPr>
          <w:rFonts w:hint="eastAsia"/>
        </w:rPr>
        <w:t>进入成交确认书界面，</w:t>
      </w:r>
      <w:r>
        <w:rPr>
          <w:rFonts w:hint="eastAsia"/>
        </w:rPr>
        <w:t>如下图：</w:t>
      </w:r>
    </w:p>
    <w:p w:rsidR="00AC7FDA" w:rsidRDefault="00CD11B8">
      <w:pPr>
        <w:ind w:firstLineChars="0" w:firstLine="0"/>
      </w:pPr>
      <w:r>
        <w:rPr>
          <w:noProof/>
        </w:rPr>
        <w:drawing>
          <wp:inline distT="0" distB="0" distL="114300" distR="114300">
            <wp:extent cx="5266690" cy="2559685"/>
            <wp:effectExtent l="0" t="0" r="10160" b="12065"/>
            <wp:docPr id="5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2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9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C7FDA" w:rsidRDefault="00AC7FDA">
      <w:pPr>
        <w:ind w:firstLineChars="0" w:firstLine="0"/>
      </w:pPr>
    </w:p>
    <w:p w:rsidR="00AC7FDA" w:rsidRDefault="00AC7FDA">
      <w:pPr>
        <w:ind w:firstLineChars="0" w:firstLine="0"/>
      </w:pPr>
    </w:p>
    <w:p w:rsidR="00AC7FDA" w:rsidRDefault="00AC7FDA">
      <w:pPr>
        <w:ind w:firstLineChars="95" w:firstLine="199"/>
      </w:pPr>
    </w:p>
    <w:sectPr w:rsidR="00AC7FDA">
      <w:headerReference w:type="even" r:id="rId54"/>
      <w:headerReference w:type="default" r:id="rId55"/>
      <w:footerReference w:type="even" r:id="rId56"/>
      <w:footerReference w:type="default" r:id="rId57"/>
      <w:headerReference w:type="first" r:id="rId58"/>
      <w:footerReference w:type="first" r:id="rId59"/>
      <w:pgSz w:w="11906" w:h="16838"/>
      <w:pgMar w:top="1440" w:right="1797" w:bottom="1440" w:left="1797" w:header="454" w:footer="680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1B8" w:rsidRDefault="00CD11B8" w:rsidP="002D4054">
      <w:pPr>
        <w:spacing w:line="240" w:lineRule="auto"/>
        <w:ind w:firstLine="420"/>
      </w:pPr>
      <w:r>
        <w:separator/>
      </w:r>
    </w:p>
  </w:endnote>
  <w:endnote w:type="continuationSeparator" w:id="0">
    <w:p w:rsidR="00CD11B8" w:rsidRDefault="00CD11B8" w:rsidP="002D405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7FDA" w:rsidRDefault="00AC7FDA">
    <w:pPr>
      <w:pStyle w:val="ac"/>
      <w:ind w:firstLine="360"/>
    </w:pPr>
  </w:p>
  <w:p w:rsidR="00AC7FDA" w:rsidRDefault="00AC7FDA">
    <w:pPr>
      <w:ind w:firstLine="420"/>
    </w:pPr>
  </w:p>
  <w:p w:rsidR="00AC7FDA" w:rsidRDefault="00AC7FDA">
    <w:pPr>
      <w:ind w:firstLine="4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7FDA" w:rsidRDefault="00CD11B8">
    <w:pPr>
      <w:pStyle w:val="ac"/>
      <w:pBdr>
        <w:top w:val="single" w:sz="24" w:space="5" w:color="9BBB59"/>
      </w:pBdr>
      <w:wordWrap w:val="0"/>
      <w:spacing w:line="240" w:lineRule="auto"/>
      <w:ind w:firstLine="360"/>
      <w:jc w:val="right"/>
      <w:rPr>
        <w:lang w:val="zh-CN"/>
      </w:rPr>
    </w:pPr>
    <w:r>
      <w:rPr>
        <w:rFonts w:hint="eastAsia"/>
        <w:lang w:val="zh-CN"/>
      </w:rPr>
      <w:t>江苏国泰新点软件有限公司</w:t>
    </w:r>
    <w:r>
      <w:rPr>
        <w:rFonts w:hint="eastAsia"/>
        <w:lang w:val="zh-CN"/>
      </w:rPr>
      <w:t xml:space="preserve">    0512-58188000                  </w:t>
    </w:r>
    <w:r>
      <w:fldChar w:fldCharType="begin"/>
    </w:r>
    <w:r>
      <w:instrText xml:space="preserve"> PAGE </w:instrText>
    </w:r>
    <w:r>
      <w:fldChar w:fldCharType="separate"/>
    </w:r>
    <w:r w:rsidR="000F3B71">
      <w:rPr>
        <w:noProof/>
      </w:rPr>
      <w:t>21</w:t>
    </w:r>
    <w:r>
      <w:fldChar w:fldCharType="end"/>
    </w:r>
    <w:r>
      <w:rPr>
        <w:lang w:val="zh-CN"/>
      </w:rPr>
      <w:t>/</w:t>
    </w:r>
    <w:r>
      <w:rPr>
        <w:rFonts w:hint="eastAsia"/>
      </w:rPr>
      <w:t>24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7FDA" w:rsidRDefault="00AC7FDA">
    <w:pPr>
      <w:pStyle w:val="ac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1B8" w:rsidRDefault="00CD11B8" w:rsidP="002D4054">
      <w:pPr>
        <w:spacing w:line="240" w:lineRule="auto"/>
        <w:ind w:firstLine="420"/>
      </w:pPr>
      <w:r>
        <w:separator/>
      </w:r>
    </w:p>
  </w:footnote>
  <w:footnote w:type="continuationSeparator" w:id="0">
    <w:p w:rsidR="00CD11B8" w:rsidRDefault="00CD11B8" w:rsidP="002D4054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7FDA" w:rsidRDefault="00AC7FDA">
    <w:pPr>
      <w:pStyle w:val="ad"/>
      <w:ind w:firstLine="360"/>
    </w:pPr>
  </w:p>
  <w:p w:rsidR="00AC7FDA" w:rsidRDefault="00AC7FDA">
    <w:pPr>
      <w:ind w:firstLine="420"/>
    </w:pPr>
  </w:p>
  <w:p w:rsidR="00AC7FDA" w:rsidRDefault="00AC7FDA"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7FDA" w:rsidRDefault="00CD11B8">
    <w:pPr>
      <w:pStyle w:val="ad"/>
      <w:pBdr>
        <w:bottom w:val="thickThinSmallGap" w:sz="24" w:space="1" w:color="622423"/>
      </w:pBdr>
      <w:spacing w:line="240" w:lineRule="auto"/>
      <w:ind w:firstLineChars="0" w:firstLine="0"/>
      <w:jc w:val="left"/>
    </w:pPr>
    <w:r>
      <w:rPr>
        <w:rFonts w:ascii="宋体" w:hAnsi="宋体"/>
        <w:noProof/>
      </w:rPr>
      <w:drawing>
        <wp:inline distT="0" distB="0" distL="114300" distR="114300">
          <wp:extent cx="596265" cy="302260"/>
          <wp:effectExtent l="0" t="0" r="13335" b="2540"/>
          <wp:docPr id="2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265" cy="3022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</w:rPr>
      <w:t>土地交易投标人</w:t>
    </w:r>
    <w:r>
      <w:rPr>
        <w:rFonts w:ascii="Cambria" w:hAnsi="Cambria" w:hint="eastAsia"/>
      </w:rPr>
      <w:t>操作手册</w:t>
    </w:r>
    <w:r>
      <w:rPr>
        <w:rFonts w:ascii="Cambria" w:hAnsi="Cambria" w:hint="eastAsia"/>
      </w:rPr>
      <w:t xml:space="preserve">            </w:t>
    </w:r>
    <w:r>
      <w:t>CS-XM-</w:t>
    </w:r>
    <w:r>
      <w:rPr>
        <w:rFonts w:hint="eastAsia"/>
      </w:rPr>
      <w:t>CZSC</w:t>
    </w:r>
    <w:r>
      <w:rPr>
        <w:rFonts w:hint="eastAsia"/>
        <w:color w:val="000000"/>
      </w:rPr>
      <w:t>张家港</w:t>
    </w:r>
    <w:r>
      <w:rPr>
        <w:color w:val="000000"/>
      </w:rPr>
      <w:t>市</w:t>
    </w:r>
    <w:r>
      <w:rPr>
        <w:color w:val="000000"/>
      </w:rPr>
      <w:t>20</w:t>
    </w:r>
    <w:r>
      <w:rPr>
        <w:rFonts w:hint="eastAsia"/>
        <w:color w:val="000000"/>
      </w:rPr>
      <w:t xml:space="preserve">13021904-CQJY60302  </w:t>
    </w:r>
    <w:r>
      <w:t>V</w:t>
    </w:r>
    <w:r>
      <w:rPr>
        <w:rFonts w:hint="eastAsia"/>
      </w:rPr>
      <w:t>1</w:t>
    </w:r>
    <w:r>
      <w:t>.</w:t>
    </w:r>
    <w:r>
      <w:rPr>
        <w:rFonts w:hint="eastAsia"/>
      </w:rPr>
      <w:t>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7FDA" w:rsidRDefault="00AC7FDA">
    <w:pPr>
      <w:pStyle w:val="ad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2E15A3"/>
    <w:multiLevelType w:val="singleLevel"/>
    <w:tmpl w:val="F82E15A3"/>
    <w:lvl w:ilvl="0">
      <w:start w:val="2"/>
      <w:numFmt w:val="decimal"/>
      <w:suff w:val="nothing"/>
      <w:lvlText w:val="%1、"/>
      <w:lvlJc w:val="left"/>
    </w:lvl>
  </w:abstractNum>
  <w:abstractNum w:abstractNumId="1">
    <w:nsid w:val="5C4C21CA"/>
    <w:multiLevelType w:val="multilevel"/>
    <w:tmpl w:val="5C4C21CA"/>
    <w:lvl w:ilvl="0">
      <w:start w:val="1"/>
      <w:numFmt w:val="chineseCountingThousand"/>
      <w:pStyle w:val="1"/>
      <w:suff w:val="nothing"/>
      <w:lvlText w:val="%1、"/>
      <w:lvlJc w:val="left"/>
      <w:pPr>
        <w:ind w:left="0" w:firstLine="0"/>
      </w:pPr>
      <w:rPr>
        <w:rFonts w:hint="eastAsia"/>
        <w:lang w:val="en-US"/>
      </w:rPr>
    </w:lvl>
    <w:lvl w:ilvl="1">
      <w:start w:val="1"/>
      <w:numFmt w:val="decimal"/>
      <w:pStyle w:val="2"/>
      <w:isLgl/>
      <w:suff w:val="nothing"/>
      <w:lvlText w:val="%1.%2、"/>
      <w:lvlJc w:val="left"/>
      <w:pPr>
        <w:ind w:left="0" w:firstLine="0"/>
      </w:pPr>
      <w:rPr>
        <w:rFonts w:ascii="Times New Roman" w:hAnsi="Times New Roman" w:cs="Times New Roman" w:hint="default"/>
        <w:color w:val="auto"/>
        <w:sz w:val="30"/>
        <w:szCs w:val="30"/>
      </w:rPr>
    </w:lvl>
    <w:lvl w:ilvl="2">
      <w:start w:val="1"/>
      <w:numFmt w:val="decimal"/>
      <w:pStyle w:val="3"/>
      <w:isLgl/>
      <w:suff w:val="nothing"/>
      <w:lvlText w:val="%1.%2.%3、"/>
      <w:lvlJc w:val="left"/>
      <w:pPr>
        <w:ind w:left="0" w:firstLine="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>
      <w:start w:val="1"/>
      <w:numFmt w:val="decimal"/>
      <w:pStyle w:val="4"/>
      <w:isLgl/>
      <w:suff w:val="nothing"/>
      <w:lvlText w:val="%1.%2.%3.%4、"/>
      <w:lvlJc w:val="left"/>
      <w:pPr>
        <w:ind w:left="851" w:hanging="851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snapToGrid w:val="0"/>
        <w:color w:val="000000"/>
        <w:spacing w:val="0"/>
        <w:w w:val="0"/>
        <w:kern w:val="0"/>
        <w:position w:val="0"/>
        <w:sz w:val="24"/>
        <w:szCs w:val="24"/>
        <w:u w:val="none"/>
      </w:rPr>
    </w:lvl>
    <w:lvl w:ilvl="4">
      <w:start w:val="1"/>
      <w:numFmt w:val="decimal"/>
      <w:pStyle w:val="5"/>
      <w:isLgl/>
      <w:suff w:val="nothing"/>
      <w:lvlText w:val="%1.%2.%3.%4.%5、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pStyle w:val="6"/>
      <w:isLgl/>
      <w:suff w:val="nothing"/>
      <w:lvlText w:val="%1.%2.%3.%4.%5.%6、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800"/>
        </w:tabs>
        <w:ind w:left="1276" w:hanging="1276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800"/>
        </w:tabs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1559" w:hanging="1559"/>
      </w:pPr>
      <w:rPr>
        <w:rFonts w:hint="eastAsia"/>
      </w:rPr>
    </w:lvl>
  </w:abstractNum>
  <w:abstractNum w:abstractNumId="2">
    <w:nsid w:val="7F6C2064"/>
    <w:multiLevelType w:val="hybridMultilevel"/>
    <w:tmpl w:val="2ADA4BF4"/>
    <w:lvl w:ilvl="0" w:tplc="E13E922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5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688"/>
    <w:rsid w:val="00004633"/>
    <w:rsid w:val="00013294"/>
    <w:rsid w:val="000B40C2"/>
    <w:rsid w:val="000F3B71"/>
    <w:rsid w:val="001000DF"/>
    <w:rsid w:val="00145037"/>
    <w:rsid w:val="00147E93"/>
    <w:rsid w:val="00185D40"/>
    <w:rsid w:val="001C5A93"/>
    <w:rsid w:val="001F6623"/>
    <w:rsid w:val="0020501C"/>
    <w:rsid w:val="00226B1C"/>
    <w:rsid w:val="00232281"/>
    <w:rsid w:val="00247032"/>
    <w:rsid w:val="00280F22"/>
    <w:rsid w:val="002B0FB5"/>
    <w:rsid w:val="002B7A4A"/>
    <w:rsid w:val="002D4054"/>
    <w:rsid w:val="002E5D00"/>
    <w:rsid w:val="002F2448"/>
    <w:rsid w:val="00300A3F"/>
    <w:rsid w:val="00321617"/>
    <w:rsid w:val="00393499"/>
    <w:rsid w:val="003948A0"/>
    <w:rsid w:val="003A6587"/>
    <w:rsid w:val="003B5B1D"/>
    <w:rsid w:val="00453B44"/>
    <w:rsid w:val="004752DC"/>
    <w:rsid w:val="004B619E"/>
    <w:rsid w:val="004C2DAA"/>
    <w:rsid w:val="004E2260"/>
    <w:rsid w:val="004F479E"/>
    <w:rsid w:val="00500F60"/>
    <w:rsid w:val="00521983"/>
    <w:rsid w:val="005270F3"/>
    <w:rsid w:val="00537729"/>
    <w:rsid w:val="0054218A"/>
    <w:rsid w:val="00546F00"/>
    <w:rsid w:val="005A0688"/>
    <w:rsid w:val="005B519D"/>
    <w:rsid w:val="005C0ADE"/>
    <w:rsid w:val="005D1AA2"/>
    <w:rsid w:val="00654E61"/>
    <w:rsid w:val="00717038"/>
    <w:rsid w:val="00732CCC"/>
    <w:rsid w:val="0073732B"/>
    <w:rsid w:val="007A1DF1"/>
    <w:rsid w:val="007A4A86"/>
    <w:rsid w:val="007B11DD"/>
    <w:rsid w:val="007C5027"/>
    <w:rsid w:val="007C5497"/>
    <w:rsid w:val="007D08F9"/>
    <w:rsid w:val="007D4746"/>
    <w:rsid w:val="007E656A"/>
    <w:rsid w:val="008030DC"/>
    <w:rsid w:val="0085355E"/>
    <w:rsid w:val="00866D53"/>
    <w:rsid w:val="00874F2C"/>
    <w:rsid w:val="009053C0"/>
    <w:rsid w:val="0090560A"/>
    <w:rsid w:val="009A2C72"/>
    <w:rsid w:val="009B28ED"/>
    <w:rsid w:val="009D7B93"/>
    <w:rsid w:val="00A003B1"/>
    <w:rsid w:val="00A12473"/>
    <w:rsid w:val="00AC7FDA"/>
    <w:rsid w:val="00AD4653"/>
    <w:rsid w:val="00AE2079"/>
    <w:rsid w:val="00AF5115"/>
    <w:rsid w:val="00B11699"/>
    <w:rsid w:val="00B14B11"/>
    <w:rsid w:val="00BB125F"/>
    <w:rsid w:val="00BB2F4C"/>
    <w:rsid w:val="00BB309A"/>
    <w:rsid w:val="00BD46B7"/>
    <w:rsid w:val="00C071F0"/>
    <w:rsid w:val="00C07F09"/>
    <w:rsid w:val="00C3687B"/>
    <w:rsid w:val="00C43083"/>
    <w:rsid w:val="00C74761"/>
    <w:rsid w:val="00CD11B8"/>
    <w:rsid w:val="00D02373"/>
    <w:rsid w:val="00D045AB"/>
    <w:rsid w:val="00D15159"/>
    <w:rsid w:val="00D21799"/>
    <w:rsid w:val="00D7628E"/>
    <w:rsid w:val="00DC14E7"/>
    <w:rsid w:val="00DD1150"/>
    <w:rsid w:val="00E0104C"/>
    <w:rsid w:val="00E13FAC"/>
    <w:rsid w:val="00E243F5"/>
    <w:rsid w:val="00E26D98"/>
    <w:rsid w:val="00E53785"/>
    <w:rsid w:val="00E63E60"/>
    <w:rsid w:val="00E75B61"/>
    <w:rsid w:val="00E92709"/>
    <w:rsid w:val="00F10E18"/>
    <w:rsid w:val="00F2777E"/>
    <w:rsid w:val="00F33B22"/>
    <w:rsid w:val="00F4518D"/>
    <w:rsid w:val="00F86FF7"/>
    <w:rsid w:val="00F96DA4"/>
    <w:rsid w:val="00FA40A3"/>
    <w:rsid w:val="00FF3F66"/>
    <w:rsid w:val="00FF7A33"/>
    <w:rsid w:val="0543073D"/>
    <w:rsid w:val="0742212A"/>
    <w:rsid w:val="0CF51FCE"/>
    <w:rsid w:val="13AF4A8D"/>
    <w:rsid w:val="154753D5"/>
    <w:rsid w:val="21357384"/>
    <w:rsid w:val="21BE3491"/>
    <w:rsid w:val="24F530D5"/>
    <w:rsid w:val="25A71E80"/>
    <w:rsid w:val="278E1FAB"/>
    <w:rsid w:val="279D4D6C"/>
    <w:rsid w:val="2B9172EF"/>
    <w:rsid w:val="32D83535"/>
    <w:rsid w:val="432D37B5"/>
    <w:rsid w:val="4680369F"/>
    <w:rsid w:val="49096704"/>
    <w:rsid w:val="4D9A5FD7"/>
    <w:rsid w:val="4DF049C5"/>
    <w:rsid w:val="4DF90A65"/>
    <w:rsid w:val="4FAB03A6"/>
    <w:rsid w:val="51254820"/>
    <w:rsid w:val="53B96F99"/>
    <w:rsid w:val="53BE355D"/>
    <w:rsid w:val="557063B1"/>
    <w:rsid w:val="5B4720F4"/>
    <w:rsid w:val="5B5F1988"/>
    <w:rsid w:val="5EB660E7"/>
    <w:rsid w:val="624F6945"/>
    <w:rsid w:val="69070722"/>
    <w:rsid w:val="6B8B6DEE"/>
    <w:rsid w:val="77CE69A8"/>
    <w:rsid w:val="7A484243"/>
    <w:rsid w:val="7D2E4B19"/>
    <w:rsid w:val="7F3D58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semiHidden="1" w:unhideWhenUsed="1"/>
    <w:lsdException w:name="annotation text" w:qFormat="1"/>
    <w:lsdException w:name="header" w:uiPriority="99" w:qFormat="1"/>
    <w:lsdException w:name="footer" w:uiPriority="99" w:qFormat="1"/>
    <w:lsdException w:name="index heading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uiPriority="20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tabs>
        <w:tab w:val="left" w:pos="425"/>
      </w:tabs>
      <w:spacing w:before="120" w:after="120"/>
      <w:ind w:firstLineChars="0"/>
      <w:jc w:val="both"/>
      <w:outlineLvl w:val="0"/>
    </w:pPr>
    <w:rPr>
      <w:b/>
      <w:bCs/>
      <w:kern w:val="44"/>
      <w:sz w:val="32"/>
      <w:szCs w:val="28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tabs>
        <w:tab w:val="left" w:pos="567"/>
      </w:tabs>
      <w:spacing w:before="120" w:after="120"/>
      <w:ind w:firstLineChars="0"/>
      <w:jc w:val="both"/>
      <w:outlineLvl w:val="1"/>
    </w:pPr>
    <w:rPr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1"/>
      </w:numPr>
      <w:tabs>
        <w:tab w:val="left" w:pos="567"/>
      </w:tabs>
      <w:spacing w:before="120" w:after="120"/>
      <w:ind w:firstLineChars="0"/>
      <w:jc w:val="both"/>
      <w:outlineLvl w:val="2"/>
    </w:pPr>
    <w:rPr>
      <w:b/>
      <w:bCs/>
      <w:sz w:val="28"/>
      <w:szCs w:val="18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tabs>
        <w:tab w:val="left" w:pos="504"/>
      </w:tabs>
      <w:spacing w:before="120" w:after="120"/>
      <w:ind w:firstLineChars="0" w:firstLine="0"/>
      <w:outlineLvl w:val="3"/>
    </w:pPr>
    <w:rPr>
      <w:rFonts w:hAnsi="Arial"/>
      <w:b/>
      <w:bCs/>
      <w:sz w:val="24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spacing w:before="280" w:after="290" w:line="372" w:lineRule="auto"/>
      <w:ind w:firstLineChars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5"/>
    <w:next w:val="a"/>
    <w:link w:val="6Char"/>
    <w:qFormat/>
    <w:pPr>
      <w:numPr>
        <w:ilvl w:val="5"/>
      </w:numPr>
      <w:tabs>
        <w:tab w:val="left" w:pos="1440"/>
      </w:tabs>
      <w:spacing w:before="260" w:after="260" w:line="360" w:lineRule="auto"/>
      <w:outlineLvl w:val="5"/>
    </w:pPr>
    <w:rPr>
      <w:sz w:val="30"/>
      <w:szCs w:val="18"/>
    </w:rPr>
  </w:style>
  <w:style w:type="paragraph" w:styleId="7">
    <w:name w:val="heading 7"/>
    <w:basedOn w:val="6"/>
    <w:next w:val="a"/>
    <w:link w:val="7Char"/>
    <w:qFormat/>
    <w:pPr>
      <w:tabs>
        <w:tab w:val="clear" w:pos="1440"/>
        <w:tab w:val="left" w:pos="1800"/>
      </w:tabs>
      <w:outlineLvl w:val="6"/>
    </w:pPr>
  </w:style>
  <w:style w:type="paragraph" w:styleId="8">
    <w:name w:val="heading 8"/>
    <w:basedOn w:val="7"/>
    <w:next w:val="a"/>
    <w:link w:val="8Char"/>
    <w:qFormat/>
    <w:pPr>
      <w:outlineLvl w:val="7"/>
    </w:pPr>
  </w:style>
  <w:style w:type="paragraph" w:styleId="9">
    <w:name w:val="heading 9"/>
    <w:basedOn w:val="8"/>
    <w:next w:val="a"/>
    <w:link w:val="9Char"/>
    <w:qFormat/>
    <w:pPr>
      <w:tabs>
        <w:tab w:val="clear" w:pos="1800"/>
        <w:tab w:val="left" w:pos="2160"/>
      </w:tabs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qFormat/>
    <w:pPr>
      <w:ind w:left="1260"/>
    </w:pPr>
    <w:rPr>
      <w:rFonts w:ascii="Calibri" w:hAnsi="Calibri" w:cs="Calibri"/>
      <w:sz w:val="18"/>
      <w:szCs w:val="18"/>
    </w:rPr>
  </w:style>
  <w:style w:type="paragraph" w:styleId="a3">
    <w:name w:val="Body Text First Indent"/>
    <w:basedOn w:val="a4"/>
    <w:link w:val="Char"/>
    <w:qFormat/>
    <w:pPr>
      <w:ind w:firstLineChars="100" w:firstLine="100"/>
    </w:pPr>
  </w:style>
  <w:style w:type="paragraph" w:styleId="a4">
    <w:name w:val="Body Text"/>
    <w:basedOn w:val="a"/>
    <w:link w:val="Char0"/>
    <w:qFormat/>
    <w:pPr>
      <w:spacing w:after="120"/>
    </w:pPr>
  </w:style>
  <w:style w:type="paragraph" w:styleId="20">
    <w:name w:val="List Number 2"/>
    <w:basedOn w:val="a"/>
    <w:qFormat/>
    <w:pPr>
      <w:tabs>
        <w:tab w:val="left" w:pos="567"/>
      </w:tabs>
      <w:adjustRightInd w:val="0"/>
      <w:spacing w:line="300" w:lineRule="auto"/>
      <w:ind w:left="425" w:hanging="425"/>
      <w:textAlignment w:val="baseline"/>
    </w:pPr>
    <w:rPr>
      <w:kern w:val="0"/>
      <w:sz w:val="28"/>
      <w:szCs w:val="20"/>
    </w:rPr>
  </w:style>
  <w:style w:type="paragraph" w:styleId="a5">
    <w:name w:val="Normal Indent"/>
    <w:basedOn w:val="a"/>
    <w:qFormat/>
    <w:pPr>
      <w:tabs>
        <w:tab w:val="left" w:pos="720"/>
      </w:tabs>
      <w:spacing w:before="60" w:after="60"/>
      <w:ind w:firstLine="480"/>
    </w:pPr>
    <w:rPr>
      <w:sz w:val="24"/>
      <w:szCs w:val="20"/>
    </w:rPr>
  </w:style>
  <w:style w:type="paragraph" w:styleId="a6">
    <w:name w:val="Document Map"/>
    <w:basedOn w:val="a"/>
    <w:link w:val="Char1"/>
    <w:qFormat/>
    <w:rPr>
      <w:rFonts w:ascii="宋体"/>
      <w:sz w:val="18"/>
      <w:szCs w:val="18"/>
    </w:rPr>
  </w:style>
  <w:style w:type="paragraph" w:styleId="a7">
    <w:name w:val="annotation text"/>
    <w:basedOn w:val="a"/>
    <w:link w:val="Char2"/>
    <w:qFormat/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</w:rPr>
  </w:style>
  <w:style w:type="paragraph" w:styleId="a8">
    <w:name w:val="Body Text Indent"/>
    <w:basedOn w:val="a"/>
    <w:link w:val="Char3"/>
    <w:qFormat/>
    <w:pPr>
      <w:spacing w:after="120"/>
      <w:ind w:leftChars="200" w:left="420"/>
    </w:pPr>
  </w:style>
  <w:style w:type="paragraph" w:styleId="50">
    <w:name w:val="toc 5"/>
    <w:basedOn w:val="a"/>
    <w:next w:val="a"/>
    <w:uiPriority w:val="39"/>
    <w:qFormat/>
    <w:pPr>
      <w:spacing w:line="240" w:lineRule="auto"/>
      <w:ind w:firstLineChars="800" w:firstLine="800"/>
    </w:pPr>
    <w:rPr>
      <w:rFonts w:cs="Calibri"/>
      <w:szCs w:val="18"/>
    </w:rPr>
  </w:style>
  <w:style w:type="paragraph" w:styleId="31">
    <w:name w:val="toc 3"/>
    <w:basedOn w:val="a"/>
    <w:next w:val="a"/>
    <w:uiPriority w:val="39"/>
    <w:qFormat/>
    <w:pPr>
      <w:spacing w:line="240" w:lineRule="auto"/>
      <w:ind w:firstLineChars="400" w:firstLine="400"/>
    </w:pPr>
    <w:rPr>
      <w:rFonts w:cs="Calibri"/>
      <w:iCs/>
      <w:szCs w:val="20"/>
    </w:rPr>
  </w:style>
  <w:style w:type="paragraph" w:styleId="a9">
    <w:name w:val="Plain Text"/>
    <w:basedOn w:val="a"/>
    <w:link w:val="Char4"/>
    <w:qFormat/>
    <w:rPr>
      <w:rFonts w:ascii="宋体" w:hAnsi="Courier New"/>
    </w:rPr>
  </w:style>
  <w:style w:type="paragraph" w:styleId="80">
    <w:name w:val="toc 8"/>
    <w:basedOn w:val="a"/>
    <w:next w:val="a"/>
    <w:uiPriority w:val="39"/>
    <w:qFormat/>
    <w:pPr>
      <w:ind w:left="1470"/>
    </w:pPr>
    <w:rPr>
      <w:rFonts w:ascii="Calibri" w:hAnsi="Calibri" w:cs="Calibri"/>
      <w:sz w:val="18"/>
      <w:szCs w:val="18"/>
    </w:rPr>
  </w:style>
  <w:style w:type="paragraph" w:styleId="aa">
    <w:name w:val="Date"/>
    <w:basedOn w:val="a"/>
    <w:next w:val="a"/>
    <w:link w:val="Char5"/>
    <w:qFormat/>
    <w:pPr>
      <w:ind w:leftChars="2500" w:left="100"/>
    </w:pPr>
  </w:style>
  <w:style w:type="paragraph" w:styleId="21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b">
    <w:name w:val="Balloon Text"/>
    <w:basedOn w:val="a"/>
    <w:link w:val="Char6"/>
    <w:qFormat/>
    <w:rPr>
      <w:sz w:val="18"/>
      <w:szCs w:val="18"/>
    </w:rPr>
  </w:style>
  <w:style w:type="paragraph" w:styleId="ac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header"/>
    <w:basedOn w:val="a"/>
    <w:link w:val="Char8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line="240" w:lineRule="auto"/>
      <w:ind w:firstLineChars="0" w:firstLine="0"/>
    </w:pPr>
    <w:rPr>
      <w:rFonts w:cs="Calibri"/>
      <w:bCs/>
      <w:caps/>
      <w:szCs w:val="20"/>
    </w:rPr>
  </w:style>
  <w:style w:type="paragraph" w:styleId="40">
    <w:name w:val="toc 4"/>
    <w:basedOn w:val="a"/>
    <w:next w:val="a"/>
    <w:uiPriority w:val="39"/>
    <w:qFormat/>
    <w:pPr>
      <w:spacing w:line="240" w:lineRule="auto"/>
      <w:ind w:firstLineChars="600" w:firstLine="600"/>
    </w:pPr>
    <w:rPr>
      <w:rFonts w:cs="Calibri"/>
      <w:szCs w:val="18"/>
    </w:rPr>
  </w:style>
  <w:style w:type="paragraph" w:styleId="ae">
    <w:name w:val="index heading"/>
    <w:basedOn w:val="a"/>
    <w:next w:val="11"/>
    <w:qFormat/>
    <w:pPr>
      <w:spacing w:line="300" w:lineRule="auto"/>
    </w:pPr>
    <w:rPr>
      <w:rFonts w:eastAsia="楷体_GB2312"/>
      <w:sz w:val="24"/>
    </w:rPr>
  </w:style>
  <w:style w:type="paragraph" w:styleId="11">
    <w:name w:val="index 1"/>
    <w:basedOn w:val="a"/>
    <w:next w:val="a"/>
    <w:qFormat/>
  </w:style>
  <w:style w:type="paragraph" w:styleId="60">
    <w:name w:val="toc 6"/>
    <w:basedOn w:val="a"/>
    <w:next w:val="a"/>
    <w:uiPriority w:val="39"/>
    <w:qFormat/>
    <w:pPr>
      <w:ind w:left="1050"/>
    </w:pPr>
    <w:rPr>
      <w:rFonts w:ascii="Calibri" w:hAnsi="Calibri" w:cs="Calibri"/>
      <w:sz w:val="18"/>
      <w:szCs w:val="18"/>
    </w:rPr>
  </w:style>
  <w:style w:type="paragraph" w:styleId="32">
    <w:name w:val="Body Text Indent 3"/>
    <w:basedOn w:val="a"/>
    <w:link w:val="3Char1"/>
    <w:qFormat/>
    <w:pPr>
      <w:spacing w:after="120"/>
      <w:ind w:leftChars="200" w:left="420"/>
    </w:pPr>
    <w:rPr>
      <w:sz w:val="16"/>
      <w:szCs w:val="16"/>
    </w:rPr>
  </w:style>
  <w:style w:type="paragraph" w:styleId="22">
    <w:name w:val="toc 2"/>
    <w:basedOn w:val="a"/>
    <w:next w:val="a"/>
    <w:uiPriority w:val="39"/>
    <w:qFormat/>
    <w:pPr>
      <w:spacing w:line="240" w:lineRule="auto"/>
    </w:pPr>
    <w:rPr>
      <w:rFonts w:cs="Calibri"/>
      <w:smallCaps/>
      <w:szCs w:val="20"/>
    </w:rPr>
  </w:style>
  <w:style w:type="paragraph" w:styleId="90">
    <w:name w:val="toc 9"/>
    <w:basedOn w:val="a"/>
    <w:next w:val="a"/>
    <w:uiPriority w:val="39"/>
    <w:qFormat/>
    <w:pPr>
      <w:ind w:left="1680"/>
    </w:pPr>
    <w:rPr>
      <w:rFonts w:ascii="Calibri" w:hAnsi="Calibri" w:cs="Calibri"/>
      <w:sz w:val="18"/>
      <w:szCs w:val="18"/>
    </w:rPr>
  </w:style>
  <w:style w:type="paragraph" w:styleId="23">
    <w:name w:val="Body Text 2"/>
    <w:basedOn w:val="a"/>
    <w:link w:val="2Char1"/>
    <w:qFormat/>
    <w:pPr>
      <w:spacing w:after="120" w:line="480" w:lineRule="auto"/>
    </w:pPr>
  </w:style>
  <w:style w:type="paragraph" w:styleId="af">
    <w:name w:val="Normal (Web)"/>
    <w:basedOn w:val="a"/>
    <w:uiPriority w:val="99"/>
    <w:qFormat/>
    <w:pPr>
      <w:widowControl/>
      <w:spacing w:before="100" w:after="100"/>
    </w:pPr>
    <w:rPr>
      <w:rFonts w:ascii="Arial Unicode MS" w:eastAsia="Arial Unicode MS" w:hAnsi="Arial Unicode MS" w:hint="eastAsia"/>
      <w:kern w:val="0"/>
      <w:sz w:val="24"/>
    </w:rPr>
  </w:style>
  <w:style w:type="paragraph" w:styleId="af0">
    <w:name w:val="Title"/>
    <w:basedOn w:val="a"/>
    <w:link w:val="Char9"/>
    <w:qFormat/>
    <w:pPr>
      <w:tabs>
        <w:tab w:val="left" w:pos="432"/>
      </w:tabs>
      <w:spacing w:before="240" w:after="60"/>
      <w:ind w:left="432" w:hanging="432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f1">
    <w:name w:val="Strong"/>
    <w:qFormat/>
    <w:rPr>
      <w:b/>
      <w:bCs/>
    </w:rPr>
  </w:style>
  <w:style w:type="character" w:styleId="af2">
    <w:name w:val="page number"/>
    <w:basedOn w:val="a0"/>
    <w:qFormat/>
  </w:style>
  <w:style w:type="character" w:styleId="af3">
    <w:name w:val="FollowedHyperlink"/>
    <w:qFormat/>
    <w:rPr>
      <w:color w:val="800080"/>
      <w:u w:val="single"/>
    </w:rPr>
  </w:style>
  <w:style w:type="character" w:styleId="af4">
    <w:name w:val="Hyperlink"/>
    <w:uiPriority w:val="99"/>
    <w:qFormat/>
    <w:rPr>
      <w:color w:val="0000FF"/>
      <w:u w:val="single"/>
    </w:rPr>
  </w:style>
  <w:style w:type="character" w:styleId="af5">
    <w:name w:val="annotation reference"/>
    <w:qFormat/>
    <w:rPr>
      <w:sz w:val="21"/>
      <w:szCs w:val="21"/>
    </w:rPr>
  </w:style>
  <w:style w:type="paragraph" w:customStyle="1" w:styleId="xl29">
    <w:name w:val="xl29"/>
    <w:basedOn w:val="a"/>
    <w:qFormat/>
    <w:pPr>
      <w:widowControl/>
      <w:pBdr>
        <w:bottom w:val="single" w:sz="4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 Unicode MS" w:eastAsia="Arial Unicode MS"/>
      <w:kern w:val="0"/>
      <w:sz w:val="24"/>
    </w:rPr>
  </w:style>
  <w:style w:type="paragraph" w:customStyle="1" w:styleId="af6">
    <w:name w:val="正文无缩进"/>
    <w:basedOn w:val="a"/>
    <w:qFormat/>
    <w:pPr>
      <w:spacing w:beforeLines="50" w:line="300" w:lineRule="auto"/>
      <w:jc w:val="center"/>
    </w:pPr>
    <w:rPr>
      <w:rFonts w:ascii="宋体" w:hAnsi="宋体"/>
      <w:sz w:val="24"/>
    </w:rPr>
  </w:style>
  <w:style w:type="paragraph" w:customStyle="1" w:styleId="Chara">
    <w:name w:val="段 Char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</w:pPr>
    <w:rPr>
      <w:rFonts w:ascii="Verdana" w:hAnsi="Verdana"/>
      <w:kern w:val="0"/>
      <w:sz w:val="20"/>
      <w:lang w:eastAsia="en-US"/>
    </w:rPr>
  </w:style>
  <w:style w:type="paragraph" w:customStyle="1" w:styleId="41">
    <w:name w:val="4"/>
    <w:basedOn w:val="a"/>
    <w:qFormat/>
    <w:pPr>
      <w:spacing w:line="300" w:lineRule="auto"/>
      <w:ind w:firstLine="480"/>
    </w:pPr>
    <w:rPr>
      <w:sz w:val="24"/>
      <w:szCs w:val="20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</w:rPr>
  </w:style>
  <w:style w:type="paragraph" w:customStyle="1" w:styleId="Charb">
    <w:name w:val="Char"/>
    <w:basedOn w:val="a"/>
    <w:qFormat/>
    <w:pPr>
      <w:tabs>
        <w:tab w:val="left" w:pos="360"/>
      </w:tabs>
    </w:pPr>
    <w:rPr>
      <w:sz w:val="24"/>
    </w:rPr>
  </w:style>
  <w:style w:type="paragraph" w:customStyle="1" w:styleId="CharChar3CharCharCharChar">
    <w:name w:val="Char Char3 Char Char Char Char"/>
    <w:basedOn w:val="a"/>
    <w:qFormat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6"/>
    <w:qFormat/>
    <w:pPr>
      <w:widowControl/>
      <w:shd w:val="clear" w:color="auto" w:fill="000080"/>
      <w:ind w:firstLine="454"/>
    </w:pPr>
    <w:rPr>
      <w:rFonts w:ascii="Tahoma" w:hAnsi="Tahoma" w:cs="宋体"/>
      <w:kern w:val="0"/>
      <w:sz w:val="21"/>
      <w:szCs w:val="20"/>
    </w:rPr>
  </w:style>
  <w:style w:type="paragraph" w:customStyle="1" w:styleId="IndentNormal">
    <w:name w:val="Indent Normal"/>
    <w:basedOn w:val="a"/>
    <w:qFormat/>
    <w:pPr>
      <w:ind w:firstLineChars="150" w:firstLine="150"/>
    </w:pPr>
    <w:rPr>
      <w:sz w:val="24"/>
    </w:rPr>
  </w:style>
  <w:style w:type="paragraph" w:customStyle="1" w:styleId="af7">
    <w:name w:val="助手文本"/>
    <w:basedOn w:val="a"/>
    <w:qFormat/>
    <w:pPr>
      <w:autoSpaceDE w:val="0"/>
      <w:autoSpaceDN w:val="0"/>
      <w:adjustRightInd w:val="0"/>
      <w:spacing w:beforeLines="50" w:afterLines="50"/>
      <w:ind w:left="14" w:firstLine="434"/>
      <w:textAlignment w:val="baseline"/>
    </w:pPr>
    <w:rPr>
      <w:rFonts w:ascii="楷体_GB2312" w:eastAsia="楷体_GB2312"/>
      <w:kern w:val="0"/>
      <w:sz w:val="24"/>
      <w:szCs w:val="20"/>
      <w:u w:val="single"/>
    </w:rPr>
  </w:style>
  <w:style w:type="paragraph" w:customStyle="1" w:styleId="12">
    <w:name w:val="样式1"/>
    <w:basedOn w:val="a"/>
    <w:link w:val="1Char0"/>
    <w:qFormat/>
    <w:pPr>
      <w:spacing w:line="300" w:lineRule="auto"/>
      <w:ind w:firstLine="480"/>
    </w:pPr>
    <w:rPr>
      <w:sz w:val="24"/>
    </w:rPr>
  </w:style>
  <w:style w:type="paragraph" w:customStyle="1" w:styleId="--">
    <w:name w:val="正文--表格内正文"/>
    <w:basedOn w:val="a"/>
    <w:qFormat/>
    <w:pPr>
      <w:spacing w:beforeLines="50" w:line="0" w:lineRule="atLeast"/>
      <w:jc w:val="center"/>
    </w:pPr>
    <w:rPr>
      <w:rFonts w:ascii="宋体" w:hAnsi="宋体"/>
      <w:sz w:val="24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4Char0">
    <w:name w:val="样式4 Char"/>
    <w:basedOn w:val="a"/>
    <w:qFormat/>
    <w:pPr>
      <w:widowControl/>
      <w:ind w:firstLine="480"/>
    </w:pPr>
    <w:rPr>
      <w:color w:val="000000"/>
      <w:kern w:val="0"/>
      <w:sz w:val="24"/>
    </w:rPr>
  </w:style>
  <w:style w:type="paragraph" w:customStyle="1" w:styleId="13">
    <w:name w:val="列出段落1"/>
    <w:basedOn w:val="a"/>
    <w:uiPriority w:val="34"/>
    <w:qFormat/>
  </w:style>
  <w:style w:type="paragraph" w:customStyle="1" w:styleId="paragraphindent">
    <w:name w:val="paragraphindent"/>
    <w:basedOn w:val="a"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FA">
    <w:name w:val="FA正文"/>
    <w:basedOn w:val="a"/>
    <w:link w:val="FAChar"/>
    <w:qFormat/>
    <w:pPr>
      <w:tabs>
        <w:tab w:val="left" w:pos="3375"/>
      </w:tabs>
      <w:ind w:firstLine="520"/>
    </w:pPr>
    <w:rPr>
      <w:rFonts w:ascii="宋体" w:hAnsi="宋体"/>
      <w:spacing w:val="10"/>
      <w:sz w:val="24"/>
    </w:rPr>
  </w:style>
  <w:style w:type="paragraph" w:customStyle="1" w:styleId="14black">
    <w:name w:val="14_black"/>
    <w:basedOn w:val="a"/>
    <w:qFormat/>
    <w:pPr>
      <w:widowControl/>
      <w:spacing w:before="100" w:beforeAutospacing="1" w:after="100" w:afterAutospacing="1"/>
    </w:pPr>
    <w:rPr>
      <w:rFonts w:ascii="宋体" w:hAnsi="宋体" w:cs="宋体"/>
      <w:color w:val="000000"/>
      <w:kern w:val="0"/>
      <w:sz w:val="23"/>
      <w:szCs w:val="23"/>
    </w:rPr>
  </w:style>
  <w:style w:type="paragraph" w:customStyle="1" w:styleId="af8">
    <w:name w:val="È±Ê¡ÎÄ±¾"/>
    <w:basedOn w:val="a"/>
    <w:qFormat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24"/>
      <w:szCs w:val="20"/>
    </w:rPr>
  </w:style>
  <w:style w:type="paragraph" w:customStyle="1" w:styleId="24">
    <w:name w:val="样式2"/>
    <w:basedOn w:val="a"/>
    <w:link w:val="2Char2"/>
    <w:qFormat/>
    <w:pPr>
      <w:spacing w:before="120" w:after="120"/>
      <w:outlineLvl w:val="1"/>
    </w:pPr>
    <w:rPr>
      <w:b/>
      <w:sz w:val="30"/>
    </w:rPr>
  </w:style>
  <w:style w:type="paragraph" w:customStyle="1" w:styleId="33">
    <w:name w:val="样式3"/>
    <w:basedOn w:val="ad"/>
    <w:link w:val="3Char2"/>
    <w:qFormat/>
    <w:pPr>
      <w:ind w:firstLine="360"/>
    </w:pPr>
  </w:style>
  <w:style w:type="paragraph" w:customStyle="1" w:styleId="42">
    <w:name w:val="样式4"/>
    <w:basedOn w:val="33"/>
    <w:link w:val="4Char1"/>
    <w:qFormat/>
  </w:style>
  <w:style w:type="paragraph" w:customStyle="1" w:styleId="51">
    <w:name w:val="样式5"/>
    <w:basedOn w:val="ad"/>
    <w:link w:val="5Char0"/>
    <w:qFormat/>
    <w:pPr>
      <w:ind w:firstLine="360"/>
    </w:pPr>
  </w:style>
  <w:style w:type="paragraph" w:customStyle="1" w:styleId="61">
    <w:name w:val="样式6"/>
    <w:basedOn w:val="ad"/>
    <w:link w:val="6Char0"/>
    <w:qFormat/>
    <w:pPr>
      <w:ind w:firstLine="360"/>
    </w:pPr>
  </w:style>
  <w:style w:type="paragraph" w:customStyle="1" w:styleId="71">
    <w:name w:val="样式7"/>
    <w:basedOn w:val="3"/>
    <w:link w:val="7Char0"/>
    <w:qFormat/>
  </w:style>
  <w:style w:type="paragraph" w:customStyle="1" w:styleId="81">
    <w:name w:val="样式8"/>
    <w:basedOn w:val="ac"/>
    <w:link w:val="8Char0"/>
    <w:qFormat/>
    <w:pPr>
      <w:ind w:firstLineChars="0" w:firstLine="0"/>
      <w:jc w:val="left"/>
    </w:pPr>
  </w:style>
  <w:style w:type="paragraph" w:customStyle="1" w:styleId="91">
    <w:name w:val="样式9"/>
    <w:basedOn w:val="81"/>
    <w:link w:val="9Char0"/>
    <w:qFormat/>
    <w:pPr>
      <w:jc w:val="center"/>
    </w:pPr>
  </w:style>
  <w:style w:type="paragraph" w:customStyle="1" w:styleId="100">
    <w:name w:val="样式10"/>
    <w:basedOn w:val="91"/>
    <w:link w:val="10Char"/>
    <w:qFormat/>
    <w:pPr>
      <w:pBdr>
        <w:top w:val="single" w:sz="24" w:space="1" w:color="76923C"/>
      </w:pBdr>
    </w:pPr>
  </w:style>
  <w:style w:type="paragraph" w:customStyle="1" w:styleId="110">
    <w:name w:val="样式11"/>
    <w:basedOn w:val="100"/>
    <w:link w:val="11Char"/>
    <w:qFormat/>
    <w:pPr>
      <w:pBdr>
        <w:top w:val="none" w:sz="0" w:space="0" w:color="auto"/>
      </w:pBdr>
    </w:pPr>
  </w:style>
  <w:style w:type="paragraph" w:customStyle="1" w:styleId="120">
    <w:name w:val="样式12"/>
    <w:basedOn w:val="110"/>
    <w:link w:val="12Char"/>
    <w:qFormat/>
  </w:style>
  <w:style w:type="paragraph" w:customStyle="1" w:styleId="130">
    <w:name w:val="样式13"/>
    <w:basedOn w:val="71"/>
    <w:link w:val="13Char"/>
    <w:qFormat/>
  </w:style>
  <w:style w:type="paragraph" w:customStyle="1" w:styleId="25">
    <w:name w:val="2"/>
    <w:basedOn w:val="a"/>
    <w:link w:val="2Char3"/>
    <w:qFormat/>
    <w:pPr>
      <w:autoSpaceDE w:val="0"/>
      <w:autoSpaceDN w:val="0"/>
      <w:adjustRightInd w:val="0"/>
      <w:ind w:firstLineChars="0" w:firstLine="0"/>
      <w:jc w:val="center"/>
    </w:pPr>
    <w:rPr>
      <w:spacing w:val="4"/>
    </w:rPr>
  </w:style>
  <w:style w:type="paragraph" w:customStyle="1" w:styleId="14">
    <w:name w:val="1"/>
    <w:basedOn w:val="a"/>
    <w:link w:val="1Char1"/>
    <w:qFormat/>
    <w:pPr>
      <w:ind w:firstLineChars="0" w:firstLine="0"/>
    </w:pPr>
  </w:style>
  <w:style w:type="paragraph" w:customStyle="1" w:styleId="af9">
    <w:name w:val="飞越型"/>
    <w:qFormat/>
    <w:pPr>
      <w:spacing w:after="200" w:line="276" w:lineRule="auto"/>
    </w:pPr>
    <w:rPr>
      <w:rFonts w:ascii="Calibri" w:hAnsi="Calibri" w:cs="黑体"/>
      <w:sz w:val="22"/>
      <w:szCs w:val="22"/>
    </w:rPr>
  </w:style>
  <w:style w:type="paragraph" w:customStyle="1" w:styleId="15">
    <w:name w:val="无间隔1"/>
    <w:uiPriority w:val="1"/>
    <w:qFormat/>
    <w:pPr>
      <w:widowControl w:val="0"/>
      <w:ind w:firstLineChars="200" w:firstLine="420"/>
    </w:pPr>
    <w:rPr>
      <w:kern w:val="2"/>
      <w:sz w:val="21"/>
      <w:szCs w:val="24"/>
    </w:rPr>
  </w:style>
  <w:style w:type="character" w:customStyle="1" w:styleId="5Char">
    <w:name w:val="标题 5 Char"/>
    <w:link w:val="5"/>
    <w:qFormat/>
    <w:rPr>
      <w:b/>
      <w:bCs/>
      <w:kern w:val="2"/>
      <w:sz w:val="28"/>
      <w:szCs w:val="28"/>
    </w:rPr>
  </w:style>
  <w:style w:type="character" w:customStyle="1" w:styleId="Char8">
    <w:name w:val="页眉 Char"/>
    <w:link w:val="ad"/>
    <w:uiPriority w:val="99"/>
    <w:qFormat/>
    <w:rPr>
      <w:kern w:val="2"/>
      <w:sz w:val="18"/>
      <w:szCs w:val="18"/>
    </w:rPr>
  </w:style>
  <w:style w:type="character" w:customStyle="1" w:styleId="6Char">
    <w:name w:val="标题 6 Char"/>
    <w:link w:val="6"/>
    <w:qFormat/>
    <w:rPr>
      <w:b/>
      <w:bCs/>
      <w:kern w:val="2"/>
      <w:sz w:val="30"/>
      <w:szCs w:val="18"/>
    </w:rPr>
  </w:style>
  <w:style w:type="character" w:customStyle="1" w:styleId="Char9">
    <w:name w:val="标题 Char"/>
    <w:link w:val="af0"/>
    <w:qFormat/>
    <w:rPr>
      <w:rFonts w:ascii="Arial" w:hAnsi="Arial" w:cs="Arial"/>
      <w:b/>
      <w:bCs/>
      <w:kern w:val="2"/>
      <w:sz w:val="32"/>
      <w:szCs w:val="32"/>
    </w:rPr>
  </w:style>
  <w:style w:type="character" w:customStyle="1" w:styleId="7Char">
    <w:name w:val="标题 7 Char"/>
    <w:link w:val="7"/>
    <w:qFormat/>
    <w:rPr>
      <w:b/>
      <w:bCs/>
      <w:kern w:val="2"/>
      <w:sz w:val="30"/>
      <w:szCs w:val="18"/>
    </w:rPr>
  </w:style>
  <w:style w:type="character" w:customStyle="1" w:styleId="8Char">
    <w:name w:val="标题 8 Char"/>
    <w:link w:val="8"/>
    <w:qFormat/>
    <w:rPr>
      <w:b/>
      <w:bCs/>
      <w:kern w:val="2"/>
      <w:sz w:val="30"/>
      <w:szCs w:val="18"/>
    </w:rPr>
  </w:style>
  <w:style w:type="character" w:customStyle="1" w:styleId="2Char0">
    <w:name w:val="正文文本缩进 2 Char"/>
    <w:link w:val="21"/>
    <w:qFormat/>
    <w:rPr>
      <w:kern w:val="2"/>
      <w:sz w:val="21"/>
      <w:szCs w:val="24"/>
    </w:rPr>
  </w:style>
  <w:style w:type="character" w:customStyle="1" w:styleId="9Char">
    <w:name w:val="标题 9 Char"/>
    <w:link w:val="9"/>
    <w:qFormat/>
    <w:rPr>
      <w:b/>
      <w:bCs/>
      <w:kern w:val="2"/>
      <w:sz w:val="30"/>
      <w:szCs w:val="18"/>
    </w:rPr>
  </w:style>
  <w:style w:type="character" w:customStyle="1" w:styleId="large1">
    <w:name w:val="large1"/>
    <w:qFormat/>
    <w:rPr>
      <w:rFonts w:ascii="宋体" w:eastAsia="宋体" w:hAnsi="宋体" w:hint="eastAsia"/>
      <w:sz w:val="22"/>
      <w:szCs w:val="22"/>
    </w:rPr>
  </w:style>
  <w:style w:type="character" w:customStyle="1" w:styleId="Char3">
    <w:name w:val="正文文本缩进 Char"/>
    <w:link w:val="a8"/>
    <w:qFormat/>
    <w:rPr>
      <w:kern w:val="2"/>
      <w:sz w:val="21"/>
      <w:szCs w:val="24"/>
    </w:rPr>
  </w:style>
  <w:style w:type="character" w:customStyle="1" w:styleId="Char4">
    <w:name w:val="纯文本 Char"/>
    <w:link w:val="a9"/>
    <w:qFormat/>
    <w:rPr>
      <w:rFonts w:ascii="宋体" w:hAnsi="Courier New"/>
      <w:kern w:val="2"/>
      <w:sz w:val="21"/>
    </w:rPr>
  </w:style>
  <w:style w:type="character" w:customStyle="1" w:styleId="2Char">
    <w:name w:val="标题 2 Char"/>
    <w:link w:val="2"/>
    <w:qFormat/>
    <w:rPr>
      <w:b/>
      <w:bCs/>
      <w:kern w:val="2"/>
      <w:sz w:val="30"/>
      <w:szCs w:val="32"/>
    </w:rPr>
  </w:style>
  <w:style w:type="character" w:customStyle="1" w:styleId="3Char">
    <w:name w:val="标题 3 Char"/>
    <w:link w:val="3"/>
    <w:qFormat/>
    <w:rPr>
      <w:b/>
      <w:bCs/>
      <w:kern w:val="2"/>
      <w:sz w:val="28"/>
      <w:szCs w:val="18"/>
    </w:rPr>
  </w:style>
  <w:style w:type="character" w:customStyle="1" w:styleId="Char7">
    <w:name w:val="页脚 Char"/>
    <w:link w:val="ac"/>
    <w:uiPriority w:val="99"/>
    <w:qFormat/>
    <w:rPr>
      <w:kern w:val="2"/>
      <w:sz w:val="18"/>
      <w:szCs w:val="18"/>
    </w:rPr>
  </w:style>
  <w:style w:type="character" w:customStyle="1" w:styleId="Char6">
    <w:name w:val="批注框文本 Char"/>
    <w:link w:val="ab"/>
    <w:qFormat/>
    <w:rPr>
      <w:kern w:val="2"/>
      <w:sz w:val="18"/>
      <w:szCs w:val="18"/>
    </w:rPr>
  </w:style>
  <w:style w:type="character" w:customStyle="1" w:styleId="Char2">
    <w:name w:val="批注文字 Char"/>
    <w:link w:val="a7"/>
    <w:qFormat/>
    <w:rPr>
      <w:kern w:val="2"/>
      <w:sz w:val="21"/>
      <w:szCs w:val="24"/>
    </w:rPr>
  </w:style>
  <w:style w:type="character" w:customStyle="1" w:styleId="14black1">
    <w:name w:val="14_black1"/>
    <w:qFormat/>
    <w:rPr>
      <w:color w:val="000000"/>
      <w:sz w:val="23"/>
      <w:szCs w:val="23"/>
    </w:rPr>
  </w:style>
  <w:style w:type="character" w:customStyle="1" w:styleId="1Char">
    <w:name w:val="标题 1 Char"/>
    <w:link w:val="1"/>
    <w:qFormat/>
    <w:rPr>
      <w:b/>
      <w:bCs/>
      <w:kern w:val="44"/>
      <w:sz w:val="32"/>
      <w:szCs w:val="28"/>
    </w:rPr>
  </w:style>
  <w:style w:type="character" w:customStyle="1" w:styleId="Char">
    <w:name w:val="正文首行缩进 Char"/>
    <w:link w:val="a3"/>
    <w:qFormat/>
    <w:rPr>
      <w:kern w:val="2"/>
      <w:sz w:val="21"/>
      <w:szCs w:val="24"/>
    </w:rPr>
  </w:style>
  <w:style w:type="character" w:customStyle="1" w:styleId="Char0">
    <w:name w:val="正文文本 Char"/>
    <w:link w:val="a4"/>
    <w:qFormat/>
    <w:rPr>
      <w:kern w:val="2"/>
      <w:sz w:val="21"/>
      <w:szCs w:val="24"/>
    </w:rPr>
  </w:style>
  <w:style w:type="character" w:customStyle="1" w:styleId="f141">
    <w:name w:val="f141"/>
    <w:qFormat/>
    <w:rPr>
      <w:sz w:val="21"/>
      <w:szCs w:val="21"/>
    </w:rPr>
  </w:style>
  <w:style w:type="character" w:customStyle="1" w:styleId="4Char">
    <w:name w:val="标题 4 Char"/>
    <w:link w:val="4"/>
    <w:qFormat/>
    <w:rPr>
      <w:rFonts w:hAnsi="Arial"/>
      <w:b/>
      <w:bCs/>
      <w:kern w:val="2"/>
      <w:sz w:val="24"/>
      <w:szCs w:val="28"/>
    </w:rPr>
  </w:style>
  <w:style w:type="character" w:customStyle="1" w:styleId="3Char1">
    <w:name w:val="正文文本缩进 3 Char"/>
    <w:link w:val="32"/>
    <w:qFormat/>
    <w:rPr>
      <w:kern w:val="2"/>
      <w:sz w:val="16"/>
      <w:szCs w:val="16"/>
    </w:rPr>
  </w:style>
  <w:style w:type="character" w:customStyle="1" w:styleId="Char1">
    <w:name w:val="文档结构图 Char"/>
    <w:link w:val="a6"/>
    <w:qFormat/>
    <w:rPr>
      <w:rFonts w:ascii="宋体"/>
      <w:kern w:val="2"/>
      <w:sz w:val="18"/>
      <w:szCs w:val="18"/>
    </w:rPr>
  </w:style>
  <w:style w:type="character" w:customStyle="1" w:styleId="FAChar">
    <w:name w:val="FA正文 Char"/>
    <w:link w:val="FA"/>
    <w:qFormat/>
    <w:rPr>
      <w:rFonts w:ascii="宋体" w:hAnsi="宋体"/>
      <w:spacing w:val="10"/>
      <w:kern w:val="2"/>
      <w:sz w:val="24"/>
      <w:szCs w:val="24"/>
    </w:rPr>
  </w:style>
  <w:style w:type="character" w:customStyle="1" w:styleId="3Char0">
    <w:name w:val="正文文本 3 Char"/>
    <w:link w:val="30"/>
    <w:qFormat/>
    <w:rPr>
      <w:kern w:val="2"/>
      <w:sz w:val="16"/>
      <w:szCs w:val="16"/>
    </w:rPr>
  </w:style>
  <w:style w:type="character" w:customStyle="1" w:styleId="2Char1">
    <w:name w:val="正文文本 2 Char"/>
    <w:link w:val="23"/>
    <w:qFormat/>
    <w:rPr>
      <w:kern w:val="2"/>
      <w:sz w:val="21"/>
      <w:szCs w:val="24"/>
    </w:rPr>
  </w:style>
  <w:style w:type="character" w:customStyle="1" w:styleId="IndentNormalChar">
    <w:name w:val="Indent Normal Char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5">
    <w:name w:val="日期 Char"/>
    <w:link w:val="aa"/>
    <w:qFormat/>
    <w:rPr>
      <w:kern w:val="2"/>
      <w:sz w:val="21"/>
      <w:szCs w:val="24"/>
    </w:rPr>
  </w:style>
  <w:style w:type="character" w:customStyle="1" w:styleId="p11b1">
    <w:name w:val="p11b1"/>
    <w:qFormat/>
    <w:rPr>
      <w:color w:val="000000"/>
      <w:spacing w:val="320"/>
      <w:sz w:val="20"/>
      <w:szCs w:val="20"/>
      <w:u w:val="none"/>
    </w:rPr>
  </w:style>
  <w:style w:type="character" w:customStyle="1" w:styleId="2Char2">
    <w:name w:val="样式2 Char"/>
    <w:link w:val="24"/>
    <w:qFormat/>
    <w:rPr>
      <w:b/>
      <w:kern w:val="2"/>
      <w:sz w:val="30"/>
      <w:szCs w:val="24"/>
    </w:rPr>
  </w:style>
  <w:style w:type="character" w:customStyle="1" w:styleId="3Char2">
    <w:name w:val="样式3 Char"/>
    <w:link w:val="33"/>
    <w:qFormat/>
    <w:rPr>
      <w:kern w:val="2"/>
      <w:sz w:val="18"/>
      <w:szCs w:val="18"/>
    </w:rPr>
  </w:style>
  <w:style w:type="character" w:customStyle="1" w:styleId="4Char1">
    <w:name w:val="样式4 Char1"/>
    <w:link w:val="42"/>
    <w:qFormat/>
    <w:rPr>
      <w:kern w:val="2"/>
      <w:sz w:val="18"/>
      <w:szCs w:val="18"/>
    </w:rPr>
  </w:style>
  <w:style w:type="character" w:customStyle="1" w:styleId="5Char0">
    <w:name w:val="样式5 Char"/>
    <w:link w:val="51"/>
    <w:qFormat/>
    <w:rPr>
      <w:kern w:val="2"/>
      <w:sz w:val="18"/>
      <w:szCs w:val="18"/>
    </w:rPr>
  </w:style>
  <w:style w:type="character" w:customStyle="1" w:styleId="6Char0">
    <w:name w:val="样式6 Char"/>
    <w:link w:val="61"/>
    <w:qFormat/>
    <w:rPr>
      <w:kern w:val="2"/>
      <w:sz w:val="18"/>
      <w:szCs w:val="18"/>
    </w:rPr>
  </w:style>
  <w:style w:type="character" w:customStyle="1" w:styleId="7Char0">
    <w:name w:val="样式7 Char"/>
    <w:link w:val="71"/>
    <w:qFormat/>
    <w:rPr>
      <w:b/>
      <w:bCs/>
      <w:kern w:val="2"/>
      <w:sz w:val="28"/>
      <w:szCs w:val="18"/>
    </w:rPr>
  </w:style>
  <w:style w:type="character" w:customStyle="1" w:styleId="8Char0">
    <w:name w:val="样式8 Char"/>
    <w:link w:val="81"/>
    <w:qFormat/>
    <w:rPr>
      <w:kern w:val="2"/>
      <w:sz w:val="18"/>
      <w:szCs w:val="18"/>
    </w:rPr>
  </w:style>
  <w:style w:type="character" w:customStyle="1" w:styleId="9Char0">
    <w:name w:val="样式9 Char"/>
    <w:link w:val="91"/>
    <w:qFormat/>
    <w:rPr>
      <w:kern w:val="2"/>
      <w:sz w:val="18"/>
      <w:szCs w:val="18"/>
    </w:rPr>
  </w:style>
  <w:style w:type="character" w:customStyle="1" w:styleId="10Char">
    <w:name w:val="样式10 Char"/>
    <w:link w:val="100"/>
    <w:qFormat/>
    <w:rPr>
      <w:kern w:val="2"/>
      <w:sz w:val="18"/>
      <w:szCs w:val="18"/>
    </w:rPr>
  </w:style>
  <w:style w:type="character" w:customStyle="1" w:styleId="11Char">
    <w:name w:val="样式11 Char"/>
    <w:link w:val="110"/>
    <w:qFormat/>
    <w:rPr>
      <w:kern w:val="2"/>
      <w:sz w:val="18"/>
      <w:szCs w:val="18"/>
    </w:rPr>
  </w:style>
  <w:style w:type="character" w:customStyle="1" w:styleId="12Char">
    <w:name w:val="样式12 Char"/>
    <w:link w:val="120"/>
    <w:qFormat/>
    <w:rPr>
      <w:kern w:val="2"/>
      <w:sz w:val="18"/>
      <w:szCs w:val="18"/>
    </w:rPr>
  </w:style>
  <w:style w:type="character" w:customStyle="1" w:styleId="13Char">
    <w:name w:val="样式13 Char"/>
    <w:link w:val="130"/>
    <w:qFormat/>
    <w:rPr>
      <w:b/>
      <w:bCs/>
      <w:kern w:val="2"/>
      <w:sz w:val="28"/>
      <w:szCs w:val="18"/>
    </w:rPr>
  </w:style>
  <w:style w:type="character" w:customStyle="1" w:styleId="2Char3">
    <w:name w:val="2 Char"/>
    <w:link w:val="25"/>
    <w:qFormat/>
    <w:rPr>
      <w:spacing w:val="4"/>
      <w:kern w:val="2"/>
      <w:sz w:val="21"/>
      <w:szCs w:val="24"/>
    </w:rPr>
  </w:style>
  <w:style w:type="character" w:customStyle="1" w:styleId="1Char1">
    <w:name w:val="1 Char"/>
    <w:link w:val="14"/>
    <w:qFormat/>
    <w:rPr>
      <w:kern w:val="2"/>
      <w:sz w:val="21"/>
      <w:szCs w:val="24"/>
    </w:rPr>
  </w:style>
  <w:style w:type="character" w:customStyle="1" w:styleId="1Char0">
    <w:name w:val="样式1 Char"/>
    <w:link w:val="12"/>
    <w:qFormat/>
    <w:rPr>
      <w:kern w:val="2"/>
      <w:sz w:val="24"/>
      <w:szCs w:val="24"/>
    </w:rPr>
  </w:style>
  <w:style w:type="paragraph" w:customStyle="1" w:styleId="26">
    <w:name w:val="无间隔2"/>
    <w:uiPriority w:val="1"/>
    <w:qFormat/>
    <w:pPr>
      <w:widowControl w:val="0"/>
      <w:spacing w:line="360" w:lineRule="auto"/>
    </w:pPr>
    <w:rPr>
      <w:kern w:val="2"/>
      <w:sz w:val="21"/>
      <w:szCs w:val="24"/>
    </w:rPr>
  </w:style>
  <w:style w:type="paragraph" w:styleId="afa">
    <w:name w:val="List Paragraph"/>
    <w:basedOn w:val="a"/>
    <w:uiPriority w:val="99"/>
    <w:unhideWhenUsed/>
    <w:rsid w:val="000F3B71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semiHidden="1" w:unhideWhenUsed="1"/>
    <w:lsdException w:name="annotation text" w:qFormat="1"/>
    <w:lsdException w:name="header" w:uiPriority="99" w:qFormat="1"/>
    <w:lsdException w:name="footer" w:uiPriority="99" w:qFormat="1"/>
    <w:lsdException w:name="index heading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uiPriority="20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tabs>
        <w:tab w:val="left" w:pos="425"/>
      </w:tabs>
      <w:spacing w:before="120" w:after="120"/>
      <w:ind w:firstLineChars="0"/>
      <w:jc w:val="both"/>
      <w:outlineLvl w:val="0"/>
    </w:pPr>
    <w:rPr>
      <w:b/>
      <w:bCs/>
      <w:kern w:val="44"/>
      <w:sz w:val="32"/>
      <w:szCs w:val="28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tabs>
        <w:tab w:val="left" w:pos="567"/>
      </w:tabs>
      <w:spacing w:before="120" w:after="120"/>
      <w:ind w:firstLineChars="0"/>
      <w:jc w:val="both"/>
      <w:outlineLvl w:val="1"/>
    </w:pPr>
    <w:rPr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1"/>
      </w:numPr>
      <w:tabs>
        <w:tab w:val="left" w:pos="567"/>
      </w:tabs>
      <w:spacing w:before="120" w:after="120"/>
      <w:ind w:firstLineChars="0"/>
      <w:jc w:val="both"/>
      <w:outlineLvl w:val="2"/>
    </w:pPr>
    <w:rPr>
      <w:b/>
      <w:bCs/>
      <w:sz w:val="28"/>
      <w:szCs w:val="18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tabs>
        <w:tab w:val="left" w:pos="504"/>
      </w:tabs>
      <w:spacing w:before="120" w:after="120"/>
      <w:ind w:firstLineChars="0" w:firstLine="0"/>
      <w:outlineLvl w:val="3"/>
    </w:pPr>
    <w:rPr>
      <w:rFonts w:hAnsi="Arial"/>
      <w:b/>
      <w:bCs/>
      <w:sz w:val="24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spacing w:before="280" w:after="290" w:line="372" w:lineRule="auto"/>
      <w:ind w:firstLineChars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5"/>
    <w:next w:val="a"/>
    <w:link w:val="6Char"/>
    <w:qFormat/>
    <w:pPr>
      <w:numPr>
        <w:ilvl w:val="5"/>
      </w:numPr>
      <w:tabs>
        <w:tab w:val="left" w:pos="1440"/>
      </w:tabs>
      <w:spacing w:before="260" w:after="260" w:line="360" w:lineRule="auto"/>
      <w:outlineLvl w:val="5"/>
    </w:pPr>
    <w:rPr>
      <w:sz w:val="30"/>
      <w:szCs w:val="18"/>
    </w:rPr>
  </w:style>
  <w:style w:type="paragraph" w:styleId="7">
    <w:name w:val="heading 7"/>
    <w:basedOn w:val="6"/>
    <w:next w:val="a"/>
    <w:link w:val="7Char"/>
    <w:qFormat/>
    <w:pPr>
      <w:tabs>
        <w:tab w:val="clear" w:pos="1440"/>
        <w:tab w:val="left" w:pos="1800"/>
      </w:tabs>
      <w:outlineLvl w:val="6"/>
    </w:pPr>
  </w:style>
  <w:style w:type="paragraph" w:styleId="8">
    <w:name w:val="heading 8"/>
    <w:basedOn w:val="7"/>
    <w:next w:val="a"/>
    <w:link w:val="8Char"/>
    <w:qFormat/>
    <w:pPr>
      <w:outlineLvl w:val="7"/>
    </w:pPr>
  </w:style>
  <w:style w:type="paragraph" w:styleId="9">
    <w:name w:val="heading 9"/>
    <w:basedOn w:val="8"/>
    <w:next w:val="a"/>
    <w:link w:val="9Char"/>
    <w:qFormat/>
    <w:pPr>
      <w:tabs>
        <w:tab w:val="clear" w:pos="1800"/>
        <w:tab w:val="left" w:pos="2160"/>
      </w:tabs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qFormat/>
    <w:pPr>
      <w:ind w:left="1260"/>
    </w:pPr>
    <w:rPr>
      <w:rFonts w:ascii="Calibri" w:hAnsi="Calibri" w:cs="Calibri"/>
      <w:sz w:val="18"/>
      <w:szCs w:val="18"/>
    </w:rPr>
  </w:style>
  <w:style w:type="paragraph" w:styleId="a3">
    <w:name w:val="Body Text First Indent"/>
    <w:basedOn w:val="a4"/>
    <w:link w:val="Char"/>
    <w:qFormat/>
    <w:pPr>
      <w:ind w:firstLineChars="100" w:firstLine="100"/>
    </w:pPr>
  </w:style>
  <w:style w:type="paragraph" w:styleId="a4">
    <w:name w:val="Body Text"/>
    <w:basedOn w:val="a"/>
    <w:link w:val="Char0"/>
    <w:qFormat/>
    <w:pPr>
      <w:spacing w:after="120"/>
    </w:pPr>
  </w:style>
  <w:style w:type="paragraph" w:styleId="20">
    <w:name w:val="List Number 2"/>
    <w:basedOn w:val="a"/>
    <w:qFormat/>
    <w:pPr>
      <w:tabs>
        <w:tab w:val="left" w:pos="567"/>
      </w:tabs>
      <w:adjustRightInd w:val="0"/>
      <w:spacing w:line="300" w:lineRule="auto"/>
      <w:ind w:left="425" w:hanging="425"/>
      <w:textAlignment w:val="baseline"/>
    </w:pPr>
    <w:rPr>
      <w:kern w:val="0"/>
      <w:sz w:val="28"/>
      <w:szCs w:val="20"/>
    </w:rPr>
  </w:style>
  <w:style w:type="paragraph" w:styleId="a5">
    <w:name w:val="Normal Indent"/>
    <w:basedOn w:val="a"/>
    <w:qFormat/>
    <w:pPr>
      <w:tabs>
        <w:tab w:val="left" w:pos="720"/>
      </w:tabs>
      <w:spacing w:before="60" w:after="60"/>
      <w:ind w:firstLine="480"/>
    </w:pPr>
    <w:rPr>
      <w:sz w:val="24"/>
      <w:szCs w:val="20"/>
    </w:rPr>
  </w:style>
  <w:style w:type="paragraph" w:styleId="a6">
    <w:name w:val="Document Map"/>
    <w:basedOn w:val="a"/>
    <w:link w:val="Char1"/>
    <w:qFormat/>
    <w:rPr>
      <w:rFonts w:ascii="宋体"/>
      <w:sz w:val="18"/>
      <w:szCs w:val="18"/>
    </w:rPr>
  </w:style>
  <w:style w:type="paragraph" w:styleId="a7">
    <w:name w:val="annotation text"/>
    <w:basedOn w:val="a"/>
    <w:link w:val="Char2"/>
    <w:qFormat/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</w:rPr>
  </w:style>
  <w:style w:type="paragraph" w:styleId="a8">
    <w:name w:val="Body Text Indent"/>
    <w:basedOn w:val="a"/>
    <w:link w:val="Char3"/>
    <w:qFormat/>
    <w:pPr>
      <w:spacing w:after="120"/>
      <w:ind w:leftChars="200" w:left="420"/>
    </w:pPr>
  </w:style>
  <w:style w:type="paragraph" w:styleId="50">
    <w:name w:val="toc 5"/>
    <w:basedOn w:val="a"/>
    <w:next w:val="a"/>
    <w:uiPriority w:val="39"/>
    <w:qFormat/>
    <w:pPr>
      <w:spacing w:line="240" w:lineRule="auto"/>
      <w:ind w:firstLineChars="800" w:firstLine="800"/>
    </w:pPr>
    <w:rPr>
      <w:rFonts w:cs="Calibri"/>
      <w:szCs w:val="18"/>
    </w:rPr>
  </w:style>
  <w:style w:type="paragraph" w:styleId="31">
    <w:name w:val="toc 3"/>
    <w:basedOn w:val="a"/>
    <w:next w:val="a"/>
    <w:uiPriority w:val="39"/>
    <w:qFormat/>
    <w:pPr>
      <w:spacing w:line="240" w:lineRule="auto"/>
      <w:ind w:firstLineChars="400" w:firstLine="400"/>
    </w:pPr>
    <w:rPr>
      <w:rFonts w:cs="Calibri"/>
      <w:iCs/>
      <w:szCs w:val="20"/>
    </w:rPr>
  </w:style>
  <w:style w:type="paragraph" w:styleId="a9">
    <w:name w:val="Plain Text"/>
    <w:basedOn w:val="a"/>
    <w:link w:val="Char4"/>
    <w:qFormat/>
    <w:rPr>
      <w:rFonts w:ascii="宋体" w:hAnsi="Courier New"/>
    </w:rPr>
  </w:style>
  <w:style w:type="paragraph" w:styleId="80">
    <w:name w:val="toc 8"/>
    <w:basedOn w:val="a"/>
    <w:next w:val="a"/>
    <w:uiPriority w:val="39"/>
    <w:qFormat/>
    <w:pPr>
      <w:ind w:left="1470"/>
    </w:pPr>
    <w:rPr>
      <w:rFonts w:ascii="Calibri" w:hAnsi="Calibri" w:cs="Calibri"/>
      <w:sz w:val="18"/>
      <w:szCs w:val="18"/>
    </w:rPr>
  </w:style>
  <w:style w:type="paragraph" w:styleId="aa">
    <w:name w:val="Date"/>
    <w:basedOn w:val="a"/>
    <w:next w:val="a"/>
    <w:link w:val="Char5"/>
    <w:qFormat/>
    <w:pPr>
      <w:ind w:leftChars="2500" w:left="100"/>
    </w:pPr>
  </w:style>
  <w:style w:type="paragraph" w:styleId="21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b">
    <w:name w:val="Balloon Text"/>
    <w:basedOn w:val="a"/>
    <w:link w:val="Char6"/>
    <w:qFormat/>
    <w:rPr>
      <w:sz w:val="18"/>
      <w:szCs w:val="18"/>
    </w:rPr>
  </w:style>
  <w:style w:type="paragraph" w:styleId="ac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header"/>
    <w:basedOn w:val="a"/>
    <w:link w:val="Char8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line="240" w:lineRule="auto"/>
      <w:ind w:firstLineChars="0" w:firstLine="0"/>
    </w:pPr>
    <w:rPr>
      <w:rFonts w:cs="Calibri"/>
      <w:bCs/>
      <w:caps/>
      <w:szCs w:val="20"/>
    </w:rPr>
  </w:style>
  <w:style w:type="paragraph" w:styleId="40">
    <w:name w:val="toc 4"/>
    <w:basedOn w:val="a"/>
    <w:next w:val="a"/>
    <w:uiPriority w:val="39"/>
    <w:qFormat/>
    <w:pPr>
      <w:spacing w:line="240" w:lineRule="auto"/>
      <w:ind w:firstLineChars="600" w:firstLine="600"/>
    </w:pPr>
    <w:rPr>
      <w:rFonts w:cs="Calibri"/>
      <w:szCs w:val="18"/>
    </w:rPr>
  </w:style>
  <w:style w:type="paragraph" w:styleId="ae">
    <w:name w:val="index heading"/>
    <w:basedOn w:val="a"/>
    <w:next w:val="11"/>
    <w:qFormat/>
    <w:pPr>
      <w:spacing w:line="300" w:lineRule="auto"/>
    </w:pPr>
    <w:rPr>
      <w:rFonts w:eastAsia="楷体_GB2312"/>
      <w:sz w:val="24"/>
    </w:rPr>
  </w:style>
  <w:style w:type="paragraph" w:styleId="11">
    <w:name w:val="index 1"/>
    <w:basedOn w:val="a"/>
    <w:next w:val="a"/>
    <w:qFormat/>
  </w:style>
  <w:style w:type="paragraph" w:styleId="60">
    <w:name w:val="toc 6"/>
    <w:basedOn w:val="a"/>
    <w:next w:val="a"/>
    <w:uiPriority w:val="39"/>
    <w:qFormat/>
    <w:pPr>
      <w:ind w:left="1050"/>
    </w:pPr>
    <w:rPr>
      <w:rFonts w:ascii="Calibri" w:hAnsi="Calibri" w:cs="Calibri"/>
      <w:sz w:val="18"/>
      <w:szCs w:val="18"/>
    </w:rPr>
  </w:style>
  <w:style w:type="paragraph" w:styleId="32">
    <w:name w:val="Body Text Indent 3"/>
    <w:basedOn w:val="a"/>
    <w:link w:val="3Char1"/>
    <w:qFormat/>
    <w:pPr>
      <w:spacing w:after="120"/>
      <w:ind w:leftChars="200" w:left="420"/>
    </w:pPr>
    <w:rPr>
      <w:sz w:val="16"/>
      <w:szCs w:val="16"/>
    </w:rPr>
  </w:style>
  <w:style w:type="paragraph" w:styleId="22">
    <w:name w:val="toc 2"/>
    <w:basedOn w:val="a"/>
    <w:next w:val="a"/>
    <w:uiPriority w:val="39"/>
    <w:qFormat/>
    <w:pPr>
      <w:spacing w:line="240" w:lineRule="auto"/>
    </w:pPr>
    <w:rPr>
      <w:rFonts w:cs="Calibri"/>
      <w:smallCaps/>
      <w:szCs w:val="20"/>
    </w:rPr>
  </w:style>
  <w:style w:type="paragraph" w:styleId="90">
    <w:name w:val="toc 9"/>
    <w:basedOn w:val="a"/>
    <w:next w:val="a"/>
    <w:uiPriority w:val="39"/>
    <w:qFormat/>
    <w:pPr>
      <w:ind w:left="1680"/>
    </w:pPr>
    <w:rPr>
      <w:rFonts w:ascii="Calibri" w:hAnsi="Calibri" w:cs="Calibri"/>
      <w:sz w:val="18"/>
      <w:szCs w:val="18"/>
    </w:rPr>
  </w:style>
  <w:style w:type="paragraph" w:styleId="23">
    <w:name w:val="Body Text 2"/>
    <w:basedOn w:val="a"/>
    <w:link w:val="2Char1"/>
    <w:qFormat/>
    <w:pPr>
      <w:spacing w:after="120" w:line="480" w:lineRule="auto"/>
    </w:pPr>
  </w:style>
  <w:style w:type="paragraph" w:styleId="af">
    <w:name w:val="Normal (Web)"/>
    <w:basedOn w:val="a"/>
    <w:uiPriority w:val="99"/>
    <w:qFormat/>
    <w:pPr>
      <w:widowControl/>
      <w:spacing w:before="100" w:after="100"/>
    </w:pPr>
    <w:rPr>
      <w:rFonts w:ascii="Arial Unicode MS" w:eastAsia="Arial Unicode MS" w:hAnsi="Arial Unicode MS" w:hint="eastAsia"/>
      <w:kern w:val="0"/>
      <w:sz w:val="24"/>
    </w:rPr>
  </w:style>
  <w:style w:type="paragraph" w:styleId="af0">
    <w:name w:val="Title"/>
    <w:basedOn w:val="a"/>
    <w:link w:val="Char9"/>
    <w:qFormat/>
    <w:pPr>
      <w:tabs>
        <w:tab w:val="left" w:pos="432"/>
      </w:tabs>
      <w:spacing w:before="240" w:after="60"/>
      <w:ind w:left="432" w:hanging="432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f1">
    <w:name w:val="Strong"/>
    <w:qFormat/>
    <w:rPr>
      <w:b/>
      <w:bCs/>
    </w:rPr>
  </w:style>
  <w:style w:type="character" w:styleId="af2">
    <w:name w:val="page number"/>
    <w:basedOn w:val="a0"/>
    <w:qFormat/>
  </w:style>
  <w:style w:type="character" w:styleId="af3">
    <w:name w:val="FollowedHyperlink"/>
    <w:qFormat/>
    <w:rPr>
      <w:color w:val="800080"/>
      <w:u w:val="single"/>
    </w:rPr>
  </w:style>
  <w:style w:type="character" w:styleId="af4">
    <w:name w:val="Hyperlink"/>
    <w:uiPriority w:val="99"/>
    <w:qFormat/>
    <w:rPr>
      <w:color w:val="0000FF"/>
      <w:u w:val="single"/>
    </w:rPr>
  </w:style>
  <w:style w:type="character" w:styleId="af5">
    <w:name w:val="annotation reference"/>
    <w:qFormat/>
    <w:rPr>
      <w:sz w:val="21"/>
      <w:szCs w:val="21"/>
    </w:rPr>
  </w:style>
  <w:style w:type="paragraph" w:customStyle="1" w:styleId="xl29">
    <w:name w:val="xl29"/>
    <w:basedOn w:val="a"/>
    <w:qFormat/>
    <w:pPr>
      <w:widowControl/>
      <w:pBdr>
        <w:bottom w:val="single" w:sz="4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 Unicode MS" w:eastAsia="Arial Unicode MS"/>
      <w:kern w:val="0"/>
      <w:sz w:val="24"/>
    </w:rPr>
  </w:style>
  <w:style w:type="paragraph" w:customStyle="1" w:styleId="af6">
    <w:name w:val="正文无缩进"/>
    <w:basedOn w:val="a"/>
    <w:qFormat/>
    <w:pPr>
      <w:spacing w:beforeLines="50" w:line="300" w:lineRule="auto"/>
      <w:jc w:val="center"/>
    </w:pPr>
    <w:rPr>
      <w:rFonts w:ascii="宋体" w:hAnsi="宋体"/>
      <w:sz w:val="24"/>
    </w:rPr>
  </w:style>
  <w:style w:type="paragraph" w:customStyle="1" w:styleId="Chara">
    <w:name w:val="段 Char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</w:pPr>
    <w:rPr>
      <w:rFonts w:ascii="Verdana" w:hAnsi="Verdana"/>
      <w:kern w:val="0"/>
      <w:sz w:val="20"/>
      <w:lang w:eastAsia="en-US"/>
    </w:rPr>
  </w:style>
  <w:style w:type="paragraph" w:customStyle="1" w:styleId="41">
    <w:name w:val="4"/>
    <w:basedOn w:val="a"/>
    <w:qFormat/>
    <w:pPr>
      <w:spacing w:line="300" w:lineRule="auto"/>
      <w:ind w:firstLine="480"/>
    </w:pPr>
    <w:rPr>
      <w:sz w:val="24"/>
      <w:szCs w:val="20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</w:rPr>
  </w:style>
  <w:style w:type="paragraph" w:customStyle="1" w:styleId="Charb">
    <w:name w:val="Char"/>
    <w:basedOn w:val="a"/>
    <w:qFormat/>
    <w:pPr>
      <w:tabs>
        <w:tab w:val="left" w:pos="360"/>
      </w:tabs>
    </w:pPr>
    <w:rPr>
      <w:sz w:val="24"/>
    </w:rPr>
  </w:style>
  <w:style w:type="paragraph" w:customStyle="1" w:styleId="CharChar3CharCharCharChar">
    <w:name w:val="Char Char3 Char Char Char Char"/>
    <w:basedOn w:val="a"/>
    <w:qFormat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6"/>
    <w:qFormat/>
    <w:pPr>
      <w:widowControl/>
      <w:shd w:val="clear" w:color="auto" w:fill="000080"/>
      <w:ind w:firstLine="454"/>
    </w:pPr>
    <w:rPr>
      <w:rFonts w:ascii="Tahoma" w:hAnsi="Tahoma" w:cs="宋体"/>
      <w:kern w:val="0"/>
      <w:sz w:val="21"/>
      <w:szCs w:val="20"/>
    </w:rPr>
  </w:style>
  <w:style w:type="paragraph" w:customStyle="1" w:styleId="IndentNormal">
    <w:name w:val="Indent Normal"/>
    <w:basedOn w:val="a"/>
    <w:qFormat/>
    <w:pPr>
      <w:ind w:firstLineChars="150" w:firstLine="150"/>
    </w:pPr>
    <w:rPr>
      <w:sz w:val="24"/>
    </w:rPr>
  </w:style>
  <w:style w:type="paragraph" w:customStyle="1" w:styleId="af7">
    <w:name w:val="助手文本"/>
    <w:basedOn w:val="a"/>
    <w:qFormat/>
    <w:pPr>
      <w:autoSpaceDE w:val="0"/>
      <w:autoSpaceDN w:val="0"/>
      <w:adjustRightInd w:val="0"/>
      <w:spacing w:beforeLines="50" w:afterLines="50"/>
      <w:ind w:left="14" w:firstLine="434"/>
      <w:textAlignment w:val="baseline"/>
    </w:pPr>
    <w:rPr>
      <w:rFonts w:ascii="楷体_GB2312" w:eastAsia="楷体_GB2312"/>
      <w:kern w:val="0"/>
      <w:sz w:val="24"/>
      <w:szCs w:val="20"/>
      <w:u w:val="single"/>
    </w:rPr>
  </w:style>
  <w:style w:type="paragraph" w:customStyle="1" w:styleId="12">
    <w:name w:val="样式1"/>
    <w:basedOn w:val="a"/>
    <w:link w:val="1Char0"/>
    <w:qFormat/>
    <w:pPr>
      <w:spacing w:line="300" w:lineRule="auto"/>
      <w:ind w:firstLine="480"/>
    </w:pPr>
    <w:rPr>
      <w:sz w:val="24"/>
    </w:rPr>
  </w:style>
  <w:style w:type="paragraph" w:customStyle="1" w:styleId="--">
    <w:name w:val="正文--表格内正文"/>
    <w:basedOn w:val="a"/>
    <w:qFormat/>
    <w:pPr>
      <w:spacing w:beforeLines="50" w:line="0" w:lineRule="atLeast"/>
      <w:jc w:val="center"/>
    </w:pPr>
    <w:rPr>
      <w:rFonts w:ascii="宋体" w:hAnsi="宋体"/>
      <w:sz w:val="24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4Char0">
    <w:name w:val="样式4 Char"/>
    <w:basedOn w:val="a"/>
    <w:qFormat/>
    <w:pPr>
      <w:widowControl/>
      <w:ind w:firstLine="480"/>
    </w:pPr>
    <w:rPr>
      <w:color w:val="000000"/>
      <w:kern w:val="0"/>
      <w:sz w:val="24"/>
    </w:rPr>
  </w:style>
  <w:style w:type="paragraph" w:customStyle="1" w:styleId="13">
    <w:name w:val="列出段落1"/>
    <w:basedOn w:val="a"/>
    <w:uiPriority w:val="34"/>
    <w:qFormat/>
  </w:style>
  <w:style w:type="paragraph" w:customStyle="1" w:styleId="paragraphindent">
    <w:name w:val="paragraphindent"/>
    <w:basedOn w:val="a"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FA">
    <w:name w:val="FA正文"/>
    <w:basedOn w:val="a"/>
    <w:link w:val="FAChar"/>
    <w:qFormat/>
    <w:pPr>
      <w:tabs>
        <w:tab w:val="left" w:pos="3375"/>
      </w:tabs>
      <w:ind w:firstLine="520"/>
    </w:pPr>
    <w:rPr>
      <w:rFonts w:ascii="宋体" w:hAnsi="宋体"/>
      <w:spacing w:val="10"/>
      <w:sz w:val="24"/>
    </w:rPr>
  </w:style>
  <w:style w:type="paragraph" w:customStyle="1" w:styleId="14black">
    <w:name w:val="14_black"/>
    <w:basedOn w:val="a"/>
    <w:qFormat/>
    <w:pPr>
      <w:widowControl/>
      <w:spacing w:before="100" w:beforeAutospacing="1" w:after="100" w:afterAutospacing="1"/>
    </w:pPr>
    <w:rPr>
      <w:rFonts w:ascii="宋体" w:hAnsi="宋体" w:cs="宋体"/>
      <w:color w:val="000000"/>
      <w:kern w:val="0"/>
      <w:sz w:val="23"/>
      <w:szCs w:val="23"/>
    </w:rPr>
  </w:style>
  <w:style w:type="paragraph" w:customStyle="1" w:styleId="af8">
    <w:name w:val="È±Ê¡ÎÄ±¾"/>
    <w:basedOn w:val="a"/>
    <w:qFormat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24"/>
      <w:szCs w:val="20"/>
    </w:rPr>
  </w:style>
  <w:style w:type="paragraph" w:customStyle="1" w:styleId="24">
    <w:name w:val="样式2"/>
    <w:basedOn w:val="a"/>
    <w:link w:val="2Char2"/>
    <w:qFormat/>
    <w:pPr>
      <w:spacing w:before="120" w:after="120"/>
      <w:outlineLvl w:val="1"/>
    </w:pPr>
    <w:rPr>
      <w:b/>
      <w:sz w:val="30"/>
    </w:rPr>
  </w:style>
  <w:style w:type="paragraph" w:customStyle="1" w:styleId="33">
    <w:name w:val="样式3"/>
    <w:basedOn w:val="ad"/>
    <w:link w:val="3Char2"/>
    <w:qFormat/>
    <w:pPr>
      <w:ind w:firstLine="360"/>
    </w:pPr>
  </w:style>
  <w:style w:type="paragraph" w:customStyle="1" w:styleId="42">
    <w:name w:val="样式4"/>
    <w:basedOn w:val="33"/>
    <w:link w:val="4Char1"/>
    <w:qFormat/>
  </w:style>
  <w:style w:type="paragraph" w:customStyle="1" w:styleId="51">
    <w:name w:val="样式5"/>
    <w:basedOn w:val="ad"/>
    <w:link w:val="5Char0"/>
    <w:qFormat/>
    <w:pPr>
      <w:ind w:firstLine="360"/>
    </w:pPr>
  </w:style>
  <w:style w:type="paragraph" w:customStyle="1" w:styleId="61">
    <w:name w:val="样式6"/>
    <w:basedOn w:val="ad"/>
    <w:link w:val="6Char0"/>
    <w:qFormat/>
    <w:pPr>
      <w:ind w:firstLine="360"/>
    </w:pPr>
  </w:style>
  <w:style w:type="paragraph" w:customStyle="1" w:styleId="71">
    <w:name w:val="样式7"/>
    <w:basedOn w:val="3"/>
    <w:link w:val="7Char0"/>
    <w:qFormat/>
  </w:style>
  <w:style w:type="paragraph" w:customStyle="1" w:styleId="81">
    <w:name w:val="样式8"/>
    <w:basedOn w:val="ac"/>
    <w:link w:val="8Char0"/>
    <w:qFormat/>
    <w:pPr>
      <w:ind w:firstLineChars="0" w:firstLine="0"/>
      <w:jc w:val="left"/>
    </w:pPr>
  </w:style>
  <w:style w:type="paragraph" w:customStyle="1" w:styleId="91">
    <w:name w:val="样式9"/>
    <w:basedOn w:val="81"/>
    <w:link w:val="9Char0"/>
    <w:qFormat/>
    <w:pPr>
      <w:jc w:val="center"/>
    </w:pPr>
  </w:style>
  <w:style w:type="paragraph" w:customStyle="1" w:styleId="100">
    <w:name w:val="样式10"/>
    <w:basedOn w:val="91"/>
    <w:link w:val="10Char"/>
    <w:qFormat/>
    <w:pPr>
      <w:pBdr>
        <w:top w:val="single" w:sz="24" w:space="1" w:color="76923C"/>
      </w:pBdr>
    </w:pPr>
  </w:style>
  <w:style w:type="paragraph" w:customStyle="1" w:styleId="110">
    <w:name w:val="样式11"/>
    <w:basedOn w:val="100"/>
    <w:link w:val="11Char"/>
    <w:qFormat/>
    <w:pPr>
      <w:pBdr>
        <w:top w:val="none" w:sz="0" w:space="0" w:color="auto"/>
      </w:pBdr>
    </w:pPr>
  </w:style>
  <w:style w:type="paragraph" w:customStyle="1" w:styleId="120">
    <w:name w:val="样式12"/>
    <w:basedOn w:val="110"/>
    <w:link w:val="12Char"/>
    <w:qFormat/>
  </w:style>
  <w:style w:type="paragraph" w:customStyle="1" w:styleId="130">
    <w:name w:val="样式13"/>
    <w:basedOn w:val="71"/>
    <w:link w:val="13Char"/>
    <w:qFormat/>
  </w:style>
  <w:style w:type="paragraph" w:customStyle="1" w:styleId="25">
    <w:name w:val="2"/>
    <w:basedOn w:val="a"/>
    <w:link w:val="2Char3"/>
    <w:qFormat/>
    <w:pPr>
      <w:autoSpaceDE w:val="0"/>
      <w:autoSpaceDN w:val="0"/>
      <w:adjustRightInd w:val="0"/>
      <w:ind w:firstLineChars="0" w:firstLine="0"/>
      <w:jc w:val="center"/>
    </w:pPr>
    <w:rPr>
      <w:spacing w:val="4"/>
    </w:rPr>
  </w:style>
  <w:style w:type="paragraph" w:customStyle="1" w:styleId="14">
    <w:name w:val="1"/>
    <w:basedOn w:val="a"/>
    <w:link w:val="1Char1"/>
    <w:qFormat/>
    <w:pPr>
      <w:ind w:firstLineChars="0" w:firstLine="0"/>
    </w:pPr>
  </w:style>
  <w:style w:type="paragraph" w:customStyle="1" w:styleId="af9">
    <w:name w:val="飞越型"/>
    <w:qFormat/>
    <w:pPr>
      <w:spacing w:after="200" w:line="276" w:lineRule="auto"/>
    </w:pPr>
    <w:rPr>
      <w:rFonts w:ascii="Calibri" w:hAnsi="Calibri" w:cs="黑体"/>
      <w:sz w:val="22"/>
      <w:szCs w:val="22"/>
    </w:rPr>
  </w:style>
  <w:style w:type="paragraph" w:customStyle="1" w:styleId="15">
    <w:name w:val="无间隔1"/>
    <w:uiPriority w:val="1"/>
    <w:qFormat/>
    <w:pPr>
      <w:widowControl w:val="0"/>
      <w:ind w:firstLineChars="200" w:firstLine="420"/>
    </w:pPr>
    <w:rPr>
      <w:kern w:val="2"/>
      <w:sz w:val="21"/>
      <w:szCs w:val="24"/>
    </w:rPr>
  </w:style>
  <w:style w:type="character" w:customStyle="1" w:styleId="5Char">
    <w:name w:val="标题 5 Char"/>
    <w:link w:val="5"/>
    <w:qFormat/>
    <w:rPr>
      <w:b/>
      <w:bCs/>
      <w:kern w:val="2"/>
      <w:sz w:val="28"/>
      <w:szCs w:val="28"/>
    </w:rPr>
  </w:style>
  <w:style w:type="character" w:customStyle="1" w:styleId="Char8">
    <w:name w:val="页眉 Char"/>
    <w:link w:val="ad"/>
    <w:uiPriority w:val="99"/>
    <w:qFormat/>
    <w:rPr>
      <w:kern w:val="2"/>
      <w:sz w:val="18"/>
      <w:szCs w:val="18"/>
    </w:rPr>
  </w:style>
  <w:style w:type="character" w:customStyle="1" w:styleId="6Char">
    <w:name w:val="标题 6 Char"/>
    <w:link w:val="6"/>
    <w:qFormat/>
    <w:rPr>
      <w:b/>
      <w:bCs/>
      <w:kern w:val="2"/>
      <w:sz w:val="30"/>
      <w:szCs w:val="18"/>
    </w:rPr>
  </w:style>
  <w:style w:type="character" w:customStyle="1" w:styleId="Char9">
    <w:name w:val="标题 Char"/>
    <w:link w:val="af0"/>
    <w:qFormat/>
    <w:rPr>
      <w:rFonts w:ascii="Arial" w:hAnsi="Arial" w:cs="Arial"/>
      <w:b/>
      <w:bCs/>
      <w:kern w:val="2"/>
      <w:sz w:val="32"/>
      <w:szCs w:val="32"/>
    </w:rPr>
  </w:style>
  <w:style w:type="character" w:customStyle="1" w:styleId="7Char">
    <w:name w:val="标题 7 Char"/>
    <w:link w:val="7"/>
    <w:qFormat/>
    <w:rPr>
      <w:b/>
      <w:bCs/>
      <w:kern w:val="2"/>
      <w:sz w:val="30"/>
      <w:szCs w:val="18"/>
    </w:rPr>
  </w:style>
  <w:style w:type="character" w:customStyle="1" w:styleId="8Char">
    <w:name w:val="标题 8 Char"/>
    <w:link w:val="8"/>
    <w:qFormat/>
    <w:rPr>
      <w:b/>
      <w:bCs/>
      <w:kern w:val="2"/>
      <w:sz w:val="30"/>
      <w:szCs w:val="18"/>
    </w:rPr>
  </w:style>
  <w:style w:type="character" w:customStyle="1" w:styleId="2Char0">
    <w:name w:val="正文文本缩进 2 Char"/>
    <w:link w:val="21"/>
    <w:qFormat/>
    <w:rPr>
      <w:kern w:val="2"/>
      <w:sz w:val="21"/>
      <w:szCs w:val="24"/>
    </w:rPr>
  </w:style>
  <w:style w:type="character" w:customStyle="1" w:styleId="9Char">
    <w:name w:val="标题 9 Char"/>
    <w:link w:val="9"/>
    <w:qFormat/>
    <w:rPr>
      <w:b/>
      <w:bCs/>
      <w:kern w:val="2"/>
      <w:sz w:val="30"/>
      <w:szCs w:val="18"/>
    </w:rPr>
  </w:style>
  <w:style w:type="character" w:customStyle="1" w:styleId="large1">
    <w:name w:val="large1"/>
    <w:qFormat/>
    <w:rPr>
      <w:rFonts w:ascii="宋体" w:eastAsia="宋体" w:hAnsi="宋体" w:hint="eastAsia"/>
      <w:sz w:val="22"/>
      <w:szCs w:val="22"/>
    </w:rPr>
  </w:style>
  <w:style w:type="character" w:customStyle="1" w:styleId="Char3">
    <w:name w:val="正文文本缩进 Char"/>
    <w:link w:val="a8"/>
    <w:qFormat/>
    <w:rPr>
      <w:kern w:val="2"/>
      <w:sz w:val="21"/>
      <w:szCs w:val="24"/>
    </w:rPr>
  </w:style>
  <w:style w:type="character" w:customStyle="1" w:styleId="Char4">
    <w:name w:val="纯文本 Char"/>
    <w:link w:val="a9"/>
    <w:qFormat/>
    <w:rPr>
      <w:rFonts w:ascii="宋体" w:hAnsi="Courier New"/>
      <w:kern w:val="2"/>
      <w:sz w:val="21"/>
    </w:rPr>
  </w:style>
  <w:style w:type="character" w:customStyle="1" w:styleId="2Char">
    <w:name w:val="标题 2 Char"/>
    <w:link w:val="2"/>
    <w:qFormat/>
    <w:rPr>
      <w:b/>
      <w:bCs/>
      <w:kern w:val="2"/>
      <w:sz w:val="30"/>
      <w:szCs w:val="32"/>
    </w:rPr>
  </w:style>
  <w:style w:type="character" w:customStyle="1" w:styleId="3Char">
    <w:name w:val="标题 3 Char"/>
    <w:link w:val="3"/>
    <w:qFormat/>
    <w:rPr>
      <w:b/>
      <w:bCs/>
      <w:kern w:val="2"/>
      <w:sz w:val="28"/>
      <w:szCs w:val="18"/>
    </w:rPr>
  </w:style>
  <w:style w:type="character" w:customStyle="1" w:styleId="Char7">
    <w:name w:val="页脚 Char"/>
    <w:link w:val="ac"/>
    <w:uiPriority w:val="99"/>
    <w:qFormat/>
    <w:rPr>
      <w:kern w:val="2"/>
      <w:sz w:val="18"/>
      <w:szCs w:val="18"/>
    </w:rPr>
  </w:style>
  <w:style w:type="character" w:customStyle="1" w:styleId="Char6">
    <w:name w:val="批注框文本 Char"/>
    <w:link w:val="ab"/>
    <w:qFormat/>
    <w:rPr>
      <w:kern w:val="2"/>
      <w:sz w:val="18"/>
      <w:szCs w:val="18"/>
    </w:rPr>
  </w:style>
  <w:style w:type="character" w:customStyle="1" w:styleId="Char2">
    <w:name w:val="批注文字 Char"/>
    <w:link w:val="a7"/>
    <w:qFormat/>
    <w:rPr>
      <w:kern w:val="2"/>
      <w:sz w:val="21"/>
      <w:szCs w:val="24"/>
    </w:rPr>
  </w:style>
  <w:style w:type="character" w:customStyle="1" w:styleId="14black1">
    <w:name w:val="14_black1"/>
    <w:qFormat/>
    <w:rPr>
      <w:color w:val="000000"/>
      <w:sz w:val="23"/>
      <w:szCs w:val="23"/>
    </w:rPr>
  </w:style>
  <w:style w:type="character" w:customStyle="1" w:styleId="1Char">
    <w:name w:val="标题 1 Char"/>
    <w:link w:val="1"/>
    <w:qFormat/>
    <w:rPr>
      <w:b/>
      <w:bCs/>
      <w:kern w:val="44"/>
      <w:sz w:val="32"/>
      <w:szCs w:val="28"/>
    </w:rPr>
  </w:style>
  <w:style w:type="character" w:customStyle="1" w:styleId="Char">
    <w:name w:val="正文首行缩进 Char"/>
    <w:link w:val="a3"/>
    <w:qFormat/>
    <w:rPr>
      <w:kern w:val="2"/>
      <w:sz w:val="21"/>
      <w:szCs w:val="24"/>
    </w:rPr>
  </w:style>
  <w:style w:type="character" w:customStyle="1" w:styleId="Char0">
    <w:name w:val="正文文本 Char"/>
    <w:link w:val="a4"/>
    <w:qFormat/>
    <w:rPr>
      <w:kern w:val="2"/>
      <w:sz w:val="21"/>
      <w:szCs w:val="24"/>
    </w:rPr>
  </w:style>
  <w:style w:type="character" w:customStyle="1" w:styleId="f141">
    <w:name w:val="f141"/>
    <w:qFormat/>
    <w:rPr>
      <w:sz w:val="21"/>
      <w:szCs w:val="21"/>
    </w:rPr>
  </w:style>
  <w:style w:type="character" w:customStyle="1" w:styleId="4Char">
    <w:name w:val="标题 4 Char"/>
    <w:link w:val="4"/>
    <w:qFormat/>
    <w:rPr>
      <w:rFonts w:hAnsi="Arial"/>
      <w:b/>
      <w:bCs/>
      <w:kern w:val="2"/>
      <w:sz w:val="24"/>
      <w:szCs w:val="28"/>
    </w:rPr>
  </w:style>
  <w:style w:type="character" w:customStyle="1" w:styleId="3Char1">
    <w:name w:val="正文文本缩进 3 Char"/>
    <w:link w:val="32"/>
    <w:qFormat/>
    <w:rPr>
      <w:kern w:val="2"/>
      <w:sz w:val="16"/>
      <w:szCs w:val="16"/>
    </w:rPr>
  </w:style>
  <w:style w:type="character" w:customStyle="1" w:styleId="Char1">
    <w:name w:val="文档结构图 Char"/>
    <w:link w:val="a6"/>
    <w:qFormat/>
    <w:rPr>
      <w:rFonts w:ascii="宋体"/>
      <w:kern w:val="2"/>
      <w:sz w:val="18"/>
      <w:szCs w:val="18"/>
    </w:rPr>
  </w:style>
  <w:style w:type="character" w:customStyle="1" w:styleId="FAChar">
    <w:name w:val="FA正文 Char"/>
    <w:link w:val="FA"/>
    <w:qFormat/>
    <w:rPr>
      <w:rFonts w:ascii="宋体" w:hAnsi="宋体"/>
      <w:spacing w:val="10"/>
      <w:kern w:val="2"/>
      <w:sz w:val="24"/>
      <w:szCs w:val="24"/>
    </w:rPr>
  </w:style>
  <w:style w:type="character" w:customStyle="1" w:styleId="3Char0">
    <w:name w:val="正文文本 3 Char"/>
    <w:link w:val="30"/>
    <w:qFormat/>
    <w:rPr>
      <w:kern w:val="2"/>
      <w:sz w:val="16"/>
      <w:szCs w:val="16"/>
    </w:rPr>
  </w:style>
  <w:style w:type="character" w:customStyle="1" w:styleId="2Char1">
    <w:name w:val="正文文本 2 Char"/>
    <w:link w:val="23"/>
    <w:qFormat/>
    <w:rPr>
      <w:kern w:val="2"/>
      <w:sz w:val="21"/>
      <w:szCs w:val="24"/>
    </w:rPr>
  </w:style>
  <w:style w:type="character" w:customStyle="1" w:styleId="IndentNormalChar">
    <w:name w:val="Indent Normal Char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5">
    <w:name w:val="日期 Char"/>
    <w:link w:val="aa"/>
    <w:qFormat/>
    <w:rPr>
      <w:kern w:val="2"/>
      <w:sz w:val="21"/>
      <w:szCs w:val="24"/>
    </w:rPr>
  </w:style>
  <w:style w:type="character" w:customStyle="1" w:styleId="p11b1">
    <w:name w:val="p11b1"/>
    <w:qFormat/>
    <w:rPr>
      <w:color w:val="000000"/>
      <w:spacing w:val="320"/>
      <w:sz w:val="20"/>
      <w:szCs w:val="20"/>
      <w:u w:val="none"/>
    </w:rPr>
  </w:style>
  <w:style w:type="character" w:customStyle="1" w:styleId="2Char2">
    <w:name w:val="样式2 Char"/>
    <w:link w:val="24"/>
    <w:qFormat/>
    <w:rPr>
      <w:b/>
      <w:kern w:val="2"/>
      <w:sz w:val="30"/>
      <w:szCs w:val="24"/>
    </w:rPr>
  </w:style>
  <w:style w:type="character" w:customStyle="1" w:styleId="3Char2">
    <w:name w:val="样式3 Char"/>
    <w:link w:val="33"/>
    <w:qFormat/>
    <w:rPr>
      <w:kern w:val="2"/>
      <w:sz w:val="18"/>
      <w:szCs w:val="18"/>
    </w:rPr>
  </w:style>
  <w:style w:type="character" w:customStyle="1" w:styleId="4Char1">
    <w:name w:val="样式4 Char1"/>
    <w:link w:val="42"/>
    <w:qFormat/>
    <w:rPr>
      <w:kern w:val="2"/>
      <w:sz w:val="18"/>
      <w:szCs w:val="18"/>
    </w:rPr>
  </w:style>
  <w:style w:type="character" w:customStyle="1" w:styleId="5Char0">
    <w:name w:val="样式5 Char"/>
    <w:link w:val="51"/>
    <w:qFormat/>
    <w:rPr>
      <w:kern w:val="2"/>
      <w:sz w:val="18"/>
      <w:szCs w:val="18"/>
    </w:rPr>
  </w:style>
  <w:style w:type="character" w:customStyle="1" w:styleId="6Char0">
    <w:name w:val="样式6 Char"/>
    <w:link w:val="61"/>
    <w:qFormat/>
    <w:rPr>
      <w:kern w:val="2"/>
      <w:sz w:val="18"/>
      <w:szCs w:val="18"/>
    </w:rPr>
  </w:style>
  <w:style w:type="character" w:customStyle="1" w:styleId="7Char0">
    <w:name w:val="样式7 Char"/>
    <w:link w:val="71"/>
    <w:qFormat/>
    <w:rPr>
      <w:b/>
      <w:bCs/>
      <w:kern w:val="2"/>
      <w:sz w:val="28"/>
      <w:szCs w:val="18"/>
    </w:rPr>
  </w:style>
  <w:style w:type="character" w:customStyle="1" w:styleId="8Char0">
    <w:name w:val="样式8 Char"/>
    <w:link w:val="81"/>
    <w:qFormat/>
    <w:rPr>
      <w:kern w:val="2"/>
      <w:sz w:val="18"/>
      <w:szCs w:val="18"/>
    </w:rPr>
  </w:style>
  <w:style w:type="character" w:customStyle="1" w:styleId="9Char0">
    <w:name w:val="样式9 Char"/>
    <w:link w:val="91"/>
    <w:qFormat/>
    <w:rPr>
      <w:kern w:val="2"/>
      <w:sz w:val="18"/>
      <w:szCs w:val="18"/>
    </w:rPr>
  </w:style>
  <w:style w:type="character" w:customStyle="1" w:styleId="10Char">
    <w:name w:val="样式10 Char"/>
    <w:link w:val="100"/>
    <w:qFormat/>
    <w:rPr>
      <w:kern w:val="2"/>
      <w:sz w:val="18"/>
      <w:szCs w:val="18"/>
    </w:rPr>
  </w:style>
  <w:style w:type="character" w:customStyle="1" w:styleId="11Char">
    <w:name w:val="样式11 Char"/>
    <w:link w:val="110"/>
    <w:qFormat/>
    <w:rPr>
      <w:kern w:val="2"/>
      <w:sz w:val="18"/>
      <w:szCs w:val="18"/>
    </w:rPr>
  </w:style>
  <w:style w:type="character" w:customStyle="1" w:styleId="12Char">
    <w:name w:val="样式12 Char"/>
    <w:link w:val="120"/>
    <w:qFormat/>
    <w:rPr>
      <w:kern w:val="2"/>
      <w:sz w:val="18"/>
      <w:szCs w:val="18"/>
    </w:rPr>
  </w:style>
  <w:style w:type="character" w:customStyle="1" w:styleId="13Char">
    <w:name w:val="样式13 Char"/>
    <w:link w:val="130"/>
    <w:qFormat/>
    <w:rPr>
      <w:b/>
      <w:bCs/>
      <w:kern w:val="2"/>
      <w:sz w:val="28"/>
      <w:szCs w:val="18"/>
    </w:rPr>
  </w:style>
  <w:style w:type="character" w:customStyle="1" w:styleId="2Char3">
    <w:name w:val="2 Char"/>
    <w:link w:val="25"/>
    <w:qFormat/>
    <w:rPr>
      <w:spacing w:val="4"/>
      <w:kern w:val="2"/>
      <w:sz w:val="21"/>
      <w:szCs w:val="24"/>
    </w:rPr>
  </w:style>
  <w:style w:type="character" w:customStyle="1" w:styleId="1Char1">
    <w:name w:val="1 Char"/>
    <w:link w:val="14"/>
    <w:qFormat/>
    <w:rPr>
      <w:kern w:val="2"/>
      <w:sz w:val="21"/>
      <w:szCs w:val="24"/>
    </w:rPr>
  </w:style>
  <w:style w:type="character" w:customStyle="1" w:styleId="1Char0">
    <w:name w:val="样式1 Char"/>
    <w:link w:val="12"/>
    <w:qFormat/>
    <w:rPr>
      <w:kern w:val="2"/>
      <w:sz w:val="24"/>
      <w:szCs w:val="24"/>
    </w:rPr>
  </w:style>
  <w:style w:type="paragraph" w:customStyle="1" w:styleId="26">
    <w:name w:val="无间隔2"/>
    <w:uiPriority w:val="1"/>
    <w:qFormat/>
    <w:pPr>
      <w:widowControl w:val="0"/>
      <w:spacing w:line="360" w:lineRule="auto"/>
    </w:pPr>
    <w:rPr>
      <w:kern w:val="2"/>
      <w:sz w:val="21"/>
      <w:szCs w:val="24"/>
    </w:rPr>
  </w:style>
  <w:style w:type="paragraph" w:styleId="afa">
    <w:name w:val="List Paragraph"/>
    <w:basedOn w:val="a"/>
    <w:uiPriority w:val="99"/>
    <w:unhideWhenUsed/>
    <w:rsid w:val="000F3B71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image" Target="media/image40.png"/><Relationship Id="rId55" Type="http://schemas.openxmlformats.org/officeDocument/2006/relationships/header" Target="header2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image" Target="media/image31.png"/><Relationship Id="rId54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3.png"/><Relationship Id="rId58" Type="http://schemas.openxmlformats.org/officeDocument/2006/relationships/header" Target="header3.xml"/><Relationship Id="rId5" Type="http://schemas.microsoft.com/office/2007/relationships/stylesWithEffects" Target="stylesWithEffect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footer" Target="footer2.xml"/><Relationship Id="rId61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6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footer" Target="footer1.xml"/><Relationship Id="rId8" Type="http://schemas.openxmlformats.org/officeDocument/2006/relationships/footnotes" Target="footnotes.xml"/><Relationship Id="rId51" Type="http://schemas.openxmlformats.org/officeDocument/2006/relationships/image" Target="media/image41.png"/><Relationship Id="rId3" Type="http://schemas.openxmlformats.org/officeDocument/2006/relationships/numbering" Target="numbering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85D6C0-E8A4-4427-AFE7-870A4A5B5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22</Pages>
  <Words>474</Words>
  <Characters>2707</Characters>
  <Application>Microsoft Office Word</Application>
  <DocSecurity>0</DocSecurity>
  <Lines>22</Lines>
  <Paragraphs>6</Paragraphs>
  <ScaleCrop>false</ScaleCrop>
  <Company>江苏国泰新点软件有限公司  0512-58188000 </Company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yuanxun</dc:creator>
  <cp:lastModifiedBy>NTKO</cp:lastModifiedBy>
  <cp:revision>64</cp:revision>
  <dcterms:created xsi:type="dcterms:W3CDTF">2010-01-03T19:48:00Z</dcterms:created>
  <dcterms:modified xsi:type="dcterms:W3CDTF">2019-02-01T08:04:00Z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